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30D3" w14:textId="77777777" w:rsidR="003A28B2" w:rsidRPr="003A28B2" w:rsidRDefault="00477755" w:rsidP="003A28B2">
      <w:pPr>
        <w:jc w:val="right"/>
        <w:rPr>
          <w:rStyle w:val="Strong"/>
          <w:rFonts w:cstheme="minorHAnsi"/>
          <w:b w:val="0"/>
          <w:bCs w:val="0"/>
          <w:sz w:val="20"/>
          <w:szCs w:val="20"/>
        </w:rPr>
      </w:pPr>
      <w:r>
        <w:rPr>
          <w:rFonts w:cstheme="minorHAnsi"/>
          <w:b/>
          <w:bCs/>
          <w:color w:val="000000"/>
          <w:sz w:val="20"/>
          <w:szCs w:val="20"/>
        </w:rPr>
        <w:t>Załącznik do Uchwały nr  21</w:t>
      </w:r>
      <w:r w:rsidR="003A28B2">
        <w:rPr>
          <w:rFonts w:cstheme="minorHAnsi"/>
          <w:b/>
          <w:bCs/>
          <w:color w:val="000000"/>
          <w:sz w:val="20"/>
          <w:szCs w:val="20"/>
        </w:rPr>
        <w:t>/2023</w:t>
      </w:r>
      <w:r w:rsidR="003A28B2" w:rsidRPr="00A778E6">
        <w:rPr>
          <w:rFonts w:cstheme="minorHAnsi"/>
          <w:b/>
          <w:bCs/>
          <w:color w:val="000000"/>
          <w:sz w:val="20"/>
          <w:szCs w:val="20"/>
        </w:rPr>
        <w:t xml:space="preserve"> </w:t>
      </w:r>
      <w:r w:rsidR="003A28B2">
        <w:rPr>
          <w:rFonts w:cstheme="minorHAnsi"/>
          <w:b/>
          <w:bCs/>
          <w:color w:val="000000"/>
          <w:sz w:val="20"/>
          <w:szCs w:val="20"/>
        </w:rPr>
        <w:t>Zarządu Stowarzyszenia „Stacja Autyzm”</w:t>
      </w:r>
      <w:r w:rsidR="003A28B2" w:rsidRPr="00A778E6">
        <w:rPr>
          <w:rFonts w:cstheme="minorHAnsi"/>
          <w:b/>
          <w:bCs/>
          <w:color w:val="000000"/>
          <w:sz w:val="20"/>
          <w:szCs w:val="20"/>
        </w:rPr>
        <w:t xml:space="preserve">  z dnia </w:t>
      </w:r>
      <w:r w:rsidR="009A5F19">
        <w:rPr>
          <w:rFonts w:cstheme="minorHAnsi"/>
          <w:b/>
          <w:bCs/>
          <w:color w:val="000000"/>
          <w:sz w:val="20"/>
          <w:szCs w:val="20"/>
        </w:rPr>
        <w:t xml:space="preserve"> </w:t>
      </w:r>
      <w:r>
        <w:rPr>
          <w:rFonts w:cstheme="minorHAnsi"/>
          <w:b/>
          <w:bCs/>
          <w:color w:val="000000"/>
          <w:sz w:val="20"/>
          <w:szCs w:val="20"/>
        </w:rPr>
        <w:t xml:space="preserve">16 </w:t>
      </w:r>
      <w:r w:rsidR="003A28B2">
        <w:rPr>
          <w:rFonts w:cstheme="minorHAnsi"/>
          <w:b/>
          <w:bCs/>
          <w:color w:val="000000"/>
          <w:sz w:val="20"/>
          <w:szCs w:val="20"/>
        </w:rPr>
        <w:t xml:space="preserve"> kwietnia 2023r</w:t>
      </w:r>
    </w:p>
    <w:p w14:paraId="642A30D4" w14:textId="77777777" w:rsidR="000F662C" w:rsidRDefault="000F662C" w:rsidP="000F662C">
      <w:pPr>
        <w:spacing w:after="0" w:line="240" w:lineRule="auto"/>
        <w:contextualSpacing/>
        <w:jc w:val="center"/>
        <w:rPr>
          <w:rStyle w:val="Strong"/>
          <w:rFonts w:cstheme="minorHAnsi"/>
        </w:rPr>
      </w:pPr>
      <w:r w:rsidRPr="00D66918">
        <w:rPr>
          <w:rStyle w:val="Strong"/>
          <w:rFonts w:cstheme="minorHAnsi"/>
        </w:rPr>
        <w:t xml:space="preserve">REGULAMIN REKRUTACJI i UCZESTNICTWA UCZNIÓW I OSÓB </w:t>
      </w:r>
      <w:r w:rsidR="006D57D7">
        <w:rPr>
          <w:rStyle w:val="Strong"/>
          <w:rFonts w:cstheme="minorHAnsi"/>
        </w:rPr>
        <w:t>Z NIEPEŁNOSPRAWNOŚCIĄ</w:t>
      </w:r>
      <w:r>
        <w:rPr>
          <w:rStyle w:val="Strong"/>
          <w:rFonts w:cstheme="minorHAnsi"/>
        </w:rPr>
        <w:t xml:space="preserve"> </w:t>
      </w:r>
    </w:p>
    <w:p w14:paraId="642A30D5" w14:textId="77777777" w:rsidR="000F662C" w:rsidRPr="00D66918" w:rsidRDefault="004D290D" w:rsidP="000F662C">
      <w:pPr>
        <w:spacing w:after="0" w:line="240" w:lineRule="auto"/>
        <w:contextualSpacing/>
        <w:jc w:val="center"/>
        <w:rPr>
          <w:rStyle w:val="Strong"/>
          <w:rFonts w:cstheme="minorHAnsi"/>
        </w:rPr>
      </w:pPr>
      <w:r>
        <w:rPr>
          <w:rStyle w:val="Strong"/>
          <w:rFonts w:cstheme="minorHAnsi"/>
        </w:rPr>
        <w:t>W ZADANIU</w:t>
      </w:r>
      <w:r w:rsidR="000F662C" w:rsidRPr="00D66918">
        <w:rPr>
          <w:rStyle w:val="Strong"/>
          <w:rFonts w:cstheme="minorHAnsi"/>
        </w:rPr>
        <w:t xml:space="preserve"> „HISTORYCZNE TROPY</w:t>
      </w:r>
      <w:r>
        <w:rPr>
          <w:rStyle w:val="Strong"/>
          <w:rFonts w:cstheme="minorHAnsi"/>
        </w:rPr>
        <w:t xml:space="preserve"> II</w:t>
      </w:r>
      <w:r w:rsidR="000F662C" w:rsidRPr="00D66918">
        <w:rPr>
          <w:rStyle w:val="Strong"/>
          <w:rFonts w:cstheme="minorHAnsi"/>
        </w:rPr>
        <w:t>”</w:t>
      </w:r>
    </w:p>
    <w:p w14:paraId="642A30D6" w14:textId="77777777" w:rsidR="000F662C" w:rsidRPr="00D66918" w:rsidRDefault="000F662C" w:rsidP="000F662C">
      <w:pPr>
        <w:spacing w:after="0" w:line="240" w:lineRule="auto"/>
        <w:contextualSpacing/>
        <w:jc w:val="center"/>
        <w:rPr>
          <w:rStyle w:val="Strong"/>
          <w:rFonts w:cstheme="minorHAnsi"/>
        </w:rPr>
      </w:pPr>
      <w:r w:rsidRPr="00D66918">
        <w:rPr>
          <w:rStyle w:val="Strong"/>
          <w:rFonts w:cstheme="minorHAnsi"/>
        </w:rPr>
        <w:t>(ZWANY DALEJ REGULAMIN REKRUTACJI i UCZESTNICTWA)</w:t>
      </w:r>
    </w:p>
    <w:p w14:paraId="642A30D7" w14:textId="77777777" w:rsidR="000F662C" w:rsidRPr="00FB1685" w:rsidRDefault="000F662C" w:rsidP="000F662C">
      <w:pPr>
        <w:spacing w:after="0" w:line="240" w:lineRule="auto"/>
        <w:contextualSpacing/>
        <w:rPr>
          <w:rFonts w:eastAsia="Times New Roman" w:cstheme="minorHAnsi"/>
        </w:rPr>
      </w:pPr>
    </w:p>
    <w:p w14:paraId="642A30D8" w14:textId="77777777" w:rsidR="000F662C" w:rsidRPr="00FB1685" w:rsidRDefault="000F662C" w:rsidP="000F662C">
      <w:pPr>
        <w:spacing w:after="0" w:line="240" w:lineRule="auto"/>
        <w:contextualSpacing/>
        <w:jc w:val="both"/>
        <w:rPr>
          <w:rFonts w:eastAsia="Times New Roman" w:cstheme="minorHAnsi"/>
        </w:rPr>
      </w:pPr>
      <w:r w:rsidRPr="00D66918">
        <w:rPr>
          <w:rFonts w:eastAsia="Times New Roman" w:cstheme="minorHAnsi"/>
        </w:rPr>
        <w:t>Zadanie „Historyczne tropy</w:t>
      </w:r>
      <w:r w:rsidR="004D290D">
        <w:rPr>
          <w:rFonts w:eastAsia="Times New Roman" w:cstheme="minorHAnsi"/>
        </w:rPr>
        <w:t xml:space="preserve"> II</w:t>
      </w:r>
      <w:r w:rsidRPr="00D66918">
        <w:rPr>
          <w:rFonts w:eastAsia="Times New Roman" w:cstheme="minorHAnsi"/>
        </w:rPr>
        <w:t>” dofi</w:t>
      </w:r>
      <w:r>
        <w:rPr>
          <w:rFonts w:eastAsia="Times New Roman" w:cstheme="minorHAnsi"/>
        </w:rPr>
        <w:t>nansowane</w:t>
      </w:r>
      <w:r w:rsidRPr="00D66918">
        <w:rPr>
          <w:rFonts w:eastAsia="Times New Roman" w:cstheme="minorHAnsi"/>
        </w:rPr>
        <w:t xml:space="preserve"> jest ze środków finansowych Powiatu Kutnowskiego zgodnie z umową o wsparcie</w:t>
      </w:r>
      <w:r w:rsidR="004D290D">
        <w:rPr>
          <w:rFonts w:eastAsia="Times New Roman" w:cstheme="minorHAnsi"/>
        </w:rPr>
        <w:t xml:space="preserve"> zadania publicznego nr ES.526.5.2023</w:t>
      </w:r>
      <w:r w:rsidRPr="00D66918">
        <w:rPr>
          <w:rFonts w:eastAsia="Times New Roman" w:cstheme="minorHAnsi"/>
        </w:rPr>
        <w:t xml:space="preserve"> zawartą </w:t>
      </w:r>
      <w:r w:rsidR="004D290D">
        <w:rPr>
          <w:rFonts w:eastAsia="Times New Roman" w:cstheme="minorHAnsi"/>
        </w:rPr>
        <w:t>30 marca 2023</w:t>
      </w:r>
      <w:r w:rsidRPr="00D66918">
        <w:rPr>
          <w:rFonts w:eastAsia="Times New Roman" w:cstheme="minorHAnsi"/>
        </w:rPr>
        <w:t>r.</w:t>
      </w:r>
    </w:p>
    <w:p w14:paraId="642A30D9" w14:textId="77777777" w:rsidR="000F662C" w:rsidRPr="00FB1685" w:rsidRDefault="000F662C" w:rsidP="000F662C">
      <w:pPr>
        <w:spacing w:after="0" w:line="240" w:lineRule="auto"/>
        <w:contextualSpacing/>
        <w:jc w:val="both"/>
        <w:rPr>
          <w:rFonts w:eastAsia="Times New Roman" w:cstheme="minorHAnsi"/>
        </w:rPr>
      </w:pPr>
    </w:p>
    <w:p w14:paraId="642A30DA" w14:textId="77777777" w:rsidR="000F662C" w:rsidRPr="00D66918" w:rsidRDefault="004D290D"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Pr>
          <w:rFonts w:eastAsia="Times New Roman" w:cstheme="minorHAnsi"/>
        </w:rPr>
        <w:t>W zadaniu</w:t>
      </w:r>
      <w:r w:rsidR="000F662C" w:rsidRPr="00D66918">
        <w:rPr>
          <w:rFonts w:eastAsia="Times New Roman" w:cstheme="minorHAnsi"/>
        </w:rPr>
        <w:t xml:space="preserve"> mogą wziąć udział</w:t>
      </w:r>
      <w:r w:rsidR="000F662C" w:rsidRPr="00FB1685">
        <w:rPr>
          <w:rFonts w:eastAsia="Times New Roman" w:cstheme="minorHAnsi"/>
        </w:rPr>
        <w:t xml:space="preserve"> uczniowie i uczennice szkół pod</w:t>
      </w:r>
      <w:r w:rsidR="000F662C" w:rsidRPr="00D66918">
        <w:rPr>
          <w:rFonts w:eastAsia="Times New Roman" w:cstheme="minorHAnsi"/>
        </w:rPr>
        <w:t>stawowych Gmin</w:t>
      </w:r>
      <w:r w:rsidR="000F662C" w:rsidRPr="00FB1685">
        <w:rPr>
          <w:rFonts w:eastAsia="Times New Roman" w:cstheme="minorHAnsi"/>
        </w:rPr>
        <w:t>:</w:t>
      </w:r>
      <w:r w:rsidR="000F662C" w:rsidRPr="00D66918">
        <w:rPr>
          <w:rFonts w:eastAsia="Times New Roman" w:cstheme="minorHAnsi"/>
        </w:rPr>
        <w:t xml:space="preserve"> Łanięta, Krośniewice i Oporów oraz osoby </w:t>
      </w:r>
      <w:r>
        <w:rPr>
          <w:rFonts w:eastAsia="Times New Roman" w:cstheme="minorHAnsi"/>
        </w:rPr>
        <w:t>z niepełnosprawnością</w:t>
      </w:r>
      <w:r w:rsidR="000F662C" w:rsidRPr="00D66918">
        <w:rPr>
          <w:rFonts w:eastAsia="Times New Roman" w:cstheme="minorHAnsi"/>
        </w:rPr>
        <w:t xml:space="preserve"> zamieszkujące teren powiatu kutnowskiego.</w:t>
      </w:r>
    </w:p>
    <w:p w14:paraId="642A30DB"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Times New Roman" w:cstheme="minorHAnsi"/>
        </w:rPr>
        <w:t>W zadaniu b</w:t>
      </w:r>
      <w:r w:rsidRPr="00FB1685">
        <w:rPr>
          <w:rFonts w:eastAsia="Times New Roman" w:cstheme="minorHAnsi"/>
        </w:rPr>
        <w:t>iorą udział</w:t>
      </w:r>
      <w:r w:rsidRPr="00D66918">
        <w:rPr>
          <w:rFonts w:eastAsia="Times New Roman" w:cstheme="minorHAnsi"/>
        </w:rPr>
        <w:t>:</w:t>
      </w:r>
    </w:p>
    <w:p w14:paraId="642A30DC" w14:textId="77777777" w:rsidR="000F662C" w:rsidRPr="00D66918" w:rsidRDefault="000F662C" w:rsidP="000F662C">
      <w:pPr>
        <w:tabs>
          <w:tab w:val="num" w:pos="284"/>
        </w:tabs>
        <w:spacing w:after="0" w:line="240" w:lineRule="auto"/>
        <w:ind w:left="284" w:hanging="284"/>
        <w:contextualSpacing/>
        <w:jc w:val="both"/>
        <w:rPr>
          <w:rFonts w:eastAsia="Times New Roman" w:cstheme="minorHAnsi"/>
        </w:rPr>
      </w:pPr>
      <w:r w:rsidRPr="00D66918">
        <w:rPr>
          <w:rFonts w:eastAsia="Times New Roman" w:cstheme="minorHAnsi"/>
        </w:rPr>
        <w:t xml:space="preserve">– uczniowie: w zajęciach </w:t>
      </w:r>
      <w:r w:rsidR="00F44106">
        <w:rPr>
          <w:rFonts w:eastAsia="Times New Roman" w:cstheme="minorHAnsi"/>
        </w:rPr>
        <w:t xml:space="preserve">(warsztatach </w:t>
      </w:r>
      <w:r w:rsidRPr="00D66918">
        <w:rPr>
          <w:rFonts w:eastAsia="Times New Roman" w:cstheme="minorHAnsi"/>
        </w:rPr>
        <w:t>wprowadzających oraz</w:t>
      </w:r>
      <w:r>
        <w:rPr>
          <w:rFonts w:eastAsia="Times New Roman" w:cstheme="minorHAnsi"/>
        </w:rPr>
        <w:t xml:space="preserve"> w</w:t>
      </w:r>
      <w:r w:rsidRPr="00D66918">
        <w:rPr>
          <w:rFonts w:eastAsia="Times New Roman" w:cstheme="minorHAnsi"/>
        </w:rPr>
        <w:t xml:space="preserve"> grze terenowej,</w:t>
      </w:r>
    </w:p>
    <w:p w14:paraId="642A30DD" w14:textId="77777777" w:rsidR="00392E2B" w:rsidRPr="00FB1685" w:rsidRDefault="000F662C" w:rsidP="00392E2B">
      <w:pPr>
        <w:tabs>
          <w:tab w:val="num" w:pos="284"/>
        </w:tabs>
        <w:spacing w:after="0" w:line="240" w:lineRule="auto"/>
        <w:ind w:left="284" w:hanging="284"/>
        <w:contextualSpacing/>
        <w:jc w:val="both"/>
        <w:rPr>
          <w:rFonts w:eastAsia="Times New Roman" w:cstheme="minorHAnsi"/>
        </w:rPr>
      </w:pPr>
      <w:r w:rsidRPr="00D66918">
        <w:rPr>
          <w:rFonts w:eastAsia="Times New Roman" w:cstheme="minorHAnsi"/>
        </w:rPr>
        <w:t xml:space="preserve">– osoby </w:t>
      </w:r>
      <w:r w:rsidR="00F44106">
        <w:rPr>
          <w:rFonts w:eastAsia="Times New Roman" w:cstheme="minorHAnsi"/>
        </w:rPr>
        <w:t>z niepełnosprawnością</w:t>
      </w:r>
      <w:r>
        <w:rPr>
          <w:rFonts w:eastAsia="Times New Roman" w:cstheme="minorHAnsi"/>
        </w:rPr>
        <w:t>:</w:t>
      </w:r>
      <w:r w:rsidRPr="00D66918">
        <w:rPr>
          <w:rFonts w:eastAsia="Times New Roman" w:cstheme="minorHAnsi"/>
        </w:rPr>
        <w:t xml:space="preserve"> w grze terenowej.</w:t>
      </w:r>
    </w:p>
    <w:p w14:paraId="642A30DE" w14:textId="77777777" w:rsidR="00392E2B" w:rsidRPr="00390D16" w:rsidRDefault="00392E2B" w:rsidP="00392E2B">
      <w:pPr>
        <w:numPr>
          <w:ilvl w:val="0"/>
          <w:numId w:val="1"/>
        </w:numPr>
        <w:tabs>
          <w:tab w:val="clear" w:pos="720"/>
          <w:tab w:val="num" w:pos="284"/>
          <w:tab w:val="num" w:pos="928"/>
        </w:tabs>
        <w:spacing w:after="0" w:line="240" w:lineRule="auto"/>
        <w:ind w:left="284" w:hanging="284"/>
        <w:contextualSpacing/>
        <w:jc w:val="both"/>
        <w:rPr>
          <w:rStyle w:val="markedcontent"/>
          <w:rFonts w:eastAsia="Times New Roman" w:cstheme="minorHAnsi"/>
        </w:rPr>
      </w:pPr>
      <w:r w:rsidRPr="00390D16">
        <w:rPr>
          <w:rStyle w:val="markedcontent"/>
          <w:rFonts w:cstheme="minorHAnsi"/>
        </w:rPr>
        <w:t>Udział w zajęciach jest bezpłatny</w:t>
      </w:r>
      <w:r>
        <w:rPr>
          <w:rStyle w:val="markedcontent"/>
          <w:rFonts w:cstheme="minorHAnsi"/>
        </w:rPr>
        <w:t>.</w:t>
      </w:r>
    </w:p>
    <w:p w14:paraId="642A30DF" w14:textId="77777777" w:rsidR="00392E2B" w:rsidRDefault="00392E2B"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390D16">
        <w:rPr>
          <w:rStyle w:val="markedcontent"/>
          <w:rFonts w:cstheme="minorHAnsi"/>
        </w:rPr>
        <w:t xml:space="preserve">Dokumentem stwierdzającym obecność Uczestnika na zajęciach </w:t>
      </w:r>
      <w:r>
        <w:rPr>
          <w:rStyle w:val="markedcontent"/>
          <w:rFonts w:cstheme="minorHAnsi"/>
        </w:rPr>
        <w:t>jest podpis na liście obecności.</w:t>
      </w:r>
    </w:p>
    <w:p w14:paraId="642A30E0" w14:textId="77777777" w:rsidR="000F662C" w:rsidRPr="00FB1685"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FB1685">
        <w:rPr>
          <w:rFonts w:eastAsia="Times New Roman" w:cstheme="minorHAnsi"/>
        </w:rPr>
        <w:t>War</w:t>
      </w:r>
      <w:r>
        <w:rPr>
          <w:rFonts w:eastAsia="Times New Roman" w:cstheme="minorHAnsi"/>
        </w:rPr>
        <w:t>unkiem przystąpienia do zadania</w:t>
      </w:r>
      <w:r w:rsidRPr="00FB1685">
        <w:rPr>
          <w:rFonts w:eastAsia="Times New Roman" w:cstheme="minorHAnsi"/>
        </w:rPr>
        <w:t xml:space="preserve"> będzie złożenie </w:t>
      </w:r>
      <w:r w:rsidRPr="00D66918">
        <w:rPr>
          <w:rFonts w:eastAsia="Times New Roman" w:cstheme="minorHAnsi"/>
        </w:rPr>
        <w:t>formularza „</w:t>
      </w:r>
      <w:r>
        <w:rPr>
          <w:rFonts w:eastAsia="Times New Roman" w:cstheme="minorHAnsi"/>
        </w:rPr>
        <w:t>D</w:t>
      </w:r>
      <w:r w:rsidRPr="00FB1685">
        <w:rPr>
          <w:rFonts w:eastAsia="Times New Roman" w:cstheme="minorHAnsi"/>
        </w:rPr>
        <w:t>e</w:t>
      </w:r>
      <w:r w:rsidRPr="00D66918">
        <w:rPr>
          <w:rFonts w:eastAsia="Times New Roman" w:cstheme="minorHAnsi"/>
        </w:rPr>
        <w:t xml:space="preserve">klaracji uczestnictwa </w:t>
      </w:r>
      <w:r>
        <w:rPr>
          <w:rFonts w:eastAsia="Times New Roman" w:cstheme="minorHAnsi"/>
        </w:rPr>
        <w:br/>
      </w:r>
      <w:r w:rsidRPr="00FB1685">
        <w:rPr>
          <w:rFonts w:eastAsia="Times New Roman" w:cstheme="minorHAnsi"/>
        </w:rPr>
        <w:t xml:space="preserve">w </w:t>
      </w:r>
      <w:r w:rsidRPr="00D66918">
        <w:rPr>
          <w:rFonts w:eastAsia="Times New Roman" w:cstheme="minorHAnsi"/>
        </w:rPr>
        <w:t>zadaniu</w:t>
      </w:r>
      <w:r w:rsidR="00392E2B">
        <w:rPr>
          <w:rFonts w:eastAsia="Times New Roman" w:cstheme="minorHAnsi"/>
        </w:rPr>
        <w:t xml:space="preserve"> „Historyczne tropy II</w:t>
      </w:r>
      <w:r>
        <w:rPr>
          <w:rFonts w:eastAsia="Times New Roman" w:cstheme="minorHAnsi"/>
        </w:rPr>
        <w:t xml:space="preserve">” zwanego </w:t>
      </w:r>
      <w:r w:rsidRPr="00D66918">
        <w:rPr>
          <w:rFonts w:eastAsia="Times New Roman" w:cstheme="minorHAnsi"/>
        </w:rPr>
        <w:t>dalej „formularzem”</w:t>
      </w:r>
      <w:r>
        <w:rPr>
          <w:rFonts w:eastAsia="Times New Roman" w:cstheme="minorHAnsi"/>
        </w:rPr>
        <w:t>.</w:t>
      </w:r>
    </w:p>
    <w:p w14:paraId="642A30E1" w14:textId="77777777" w:rsidR="000F662C"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FB1685">
        <w:rPr>
          <w:rFonts w:eastAsia="Times New Roman" w:cstheme="minorHAnsi"/>
        </w:rPr>
        <w:t>Osoby zainteresowane u</w:t>
      </w:r>
      <w:r w:rsidRPr="00D66918">
        <w:rPr>
          <w:rFonts w:eastAsia="Times New Roman" w:cstheme="minorHAnsi"/>
        </w:rPr>
        <w:t>działem w zadaniu zgłaszają</w:t>
      </w:r>
      <w:r w:rsidRPr="00FB1685">
        <w:rPr>
          <w:rFonts w:eastAsia="Times New Roman" w:cstheme="minorHAnsi"/>
        </w:rPr>
        <w:t xml:space="preserve"> chęć uczestnict</w:t>
      </w:r>
      <w:r w:rsidRPr="00D66918">
        <w:rPr>
          <w:rFonts w:eastAsia="Times New Roman" w:cstheme="minorHAnsi"/>
        </w:rPr>
        <w:t xml:space="preserve">wa </w:t>
      </w:r>
      <w:r w:rsidRPr="00FB1685">
        <w:rPr>
          <w:rFonts w:eastAsia="Times New Roman" w:cstheme="minorHAnsi"/>
        </w:rPr>
        <w:t>poprzez złożenie formu</w:t>
      </w:r>
      <w:r w:rsidRPr="00D66918">
        <w:rPr>
          <w:rFonts w:eastAsia="Times New Roman" w:cstheme="minorHAnsi"/>
        </w:rPr>
        <w:t>larza właściwego dla miejsca realizacji zadania oraz odpowiedniej grupy uczestników</w:t>
      </w:r>
      <w:r w:rsidRPr="00FB1685">
        <w:rPr>
          <w:rFonts w:eastAsia="Times New Roman" w:cstheme="minorHAnsi"/>
        </w:rPr>
        <w:t>.</w:t>
      </w:r>
      <w:r>
        <w:rPr>
          <w:rFonts w:eastAsia="Times New Roman" w:cstheme="minorHAnsi"/>
        </w:rPr>
        <w:t xml:space="preserve"> </w:t>
      </w:r>
      <w:r w:rsidRPr="00D66918">
        <w:rPr>
          <w:rFonts w:eastAsia="Times New Roman" w:cstheme="minorHAnsi"/>
        </w:rPr>
        <w:t xml:space="preserve">Osoby zgłaszające uczniów oraz osoby </w:t>
      </w:r>
      <w:r w:rsidR="00392E2B">
        <w:rPr>
          <w:rFonts w:eastAsia="Times New Roman" w:cstheme="minorHAnsi"/>
        </w:rPr>
        <w:t>z niepełnosprawnością</w:t>
      </w:r>
      <w:r w:rsidRPr="00D66918">
        <w:rPr>
          <w:rFonts w:eastAsia="Times New Roman" w:cstheme="minorHAnsi"/>
        </w:rPr>
        <w:t xml:space="preserve"> do udziału w zadaniu</w:t>
      </w:r>
      <w:r w:rsidRPr="00FB1685">
        <w:rPr>
          <w:rFonts w:eastAsia="Times New Roman" w:cstheme="minorHAnsi"/>
        </w:rPr>
        <w:t xml:space="preserve"> </w:t>
      </w:r>
      <w:r w:rsidRPr="00D66918">
        <w:rPr>
          <w:rFonts w:eastAsia="Times New Roman" w:cstheme="minorHAnsi"/>
        </w:rPr>
        <w:t>wraz z formularzem</w:t>
      </w:r>
      <w:r w:rsidRPr="00FB1685">
        <w:rPr>
          <w:rFonts w:eastAsia="Times New Roman" w:cstheme="minorHAnsi"/>
        </w:rPr>
        <w:t xml:space="preserve"> składają podpisane oświadczenie dotyczące przetwarzania danych osobowych.</w:t>
      </w:r>
    </w:p>
    <w:p w14:paraId="642A30E2" w14:textId="77777777" w:rsidR="00392E2B" w:rsidRPr="00392E2B" w:rsidRDefault="00392E2B" w:rsidP="00392E2B">
      <w:pPr>
        <w:numPr>
          <w:ilvl w:val="0"/>
          <w:numId w:val="1"/>
        </w:numPr>
        <w:tabs>
          <w:tab w:val="clear" w:pos="720"/>
          <w:tab w:val="num" w:pos="284"/>
          <w:tab w:val="num" w:pos="928"/>
        </w:tabs>
        <w:spacing w:after="0" w:line="240" w:lineRule="auto"/>
        <w:ind w:left="284" w:hanging="284"/>
        <w:contextualSpacing/>
        <w:jc w:val="both"/>
        <w:rPr>
          <w:rFonts w:eastAsia="Times New Roman" w:cstheme="minorHAnsi"/>
        </w:rPr>
      </w:pPr>
      <w:r w:rsidRPr="00996853">
        <w:rPr>
          <w:rFonts w:eastAsia="Times New Roman" w:cs="Calibri"/>
        </w:rPr>
        <w:t xml:space="preserve">W </w:t>
      </w:r>
      <w:r w:rsidRPr="00996853">
        <w:rPr>
          <w:rFonts w:eastAsia="Times New Roman" w:cs="Calibri"/>
          <w:bCs/>
        </w:rPr>
        <w:t>przypadku problemów z dostępnością tre</w:t>
      </w:r>
      <w:r w:rsidR="003A28B2">
        <w:rPr>
          <w:rFonts w:eastAsia="Times New Roman" w:cs="Calibri"/>
          <w:bCs/>
        </w:rPr>
        <w:t>ści formularza, po</w:t>
      </w:r>
      <w:r w:rsidRPr="00996853">
        <w:rPr>
          <w:rFonts w:eastAsia="Times New Roman" w:cs="Calibri"/>
          <w:bCs/>
        </w:rPr>
        <w:t xml:space="preserve"> zgłoszeniu tego faktu, osobie z niepełnosprawnością zainteresowanej uczestnictwem w zajęciach, zostanie zapewnione alternatywne rozwiązanie lub pomoc w wypełnieniu formularza, mające na celu wyeliminowanie okoliczności powodujących przeszkodę i odpowiadające na specjalne potrzeby tej osoby.</w:t>
      </w:r>
    </w:p>
    <w:p w14:paraId="642A30E3" w14:textId="77777777" w:rsidR="000F662C"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Times New Roman" w:cstheme="minorHAnsi"/>
        </w:rPr>
        <w:t>Zł</w:t>
      </w:r>
      <w:r w:rsidR="00392E2B">
        <w:rPr>
          <w:rFonts w:eastAsia="Times New Roman" w:cstheme="minorHAnsi"/>
        </w:rPr>
        <w:t>ożenie formularza</w:t>
      </w:r>
      <w:r w:rsidRPr="00D66918">
        <w:rPr>
          <w:rFonts w:eastAsia="Times New Roman" w:cstheme="minorHAnsi"/>
        </w:rPr>
        <w:t xml:space="preserve"> oznacza, że kandydat i jego rodzic</w:t>
      </w:r>
      <w:r w:rsidR="00392E2B">
        <w:rPr>
          <w:rFonts w:eastAsia="Times New Roman" w:cstheme="minorHAnsi"/>
        </w:rPr>
        <w:t>/opiekun prawny zapoznali się z „</w:t>
      </w:r>
      <w:r w:rsidRPr="00D66918">
        <w:rPr>
          <w:rFonts w:eastAsia="Times New Roman" w:cstheme="minorHAnsi"/>
        </w:rPr>
        <w:t>Regulaminem rekrutacji i</w:t>
      </w:r>
      <w:r>
        <w:rPr>
          <w:rFonts w:eastAsia="Times New Roman" w:cstheme="minorHAnsi"/>
        </w:rPr>
        <w:t xml:space="preserve"> uczestnictwa</w:t>
      </w:r>
      <w:r w:rsidR="00392E2B">
        <w:rPr>
          <w:rFonts w:eastAsia="Times New Roman" w:cstheme="minorHAnsi"/>
        </w:rPr>
        <w:t>”</w:t>
      </w:r>
      <w:r>
        <w:rPr>
          <w:rFonts w:eastAsia="Times New Roman" w:cstheme="minorHAnsi"/>
        </w:rPr>
        <w:t>, akceptują jego</w:t>
      </w:r>
      <w:r w:rsidRPr="00D66918">
        <w:rPr>
          <w:rFonts w:eastAsia="Times New Roman" w:cstheme="minorHAnsi"/>
        </w:rPr>
        <w:t xml:space="preserve"> zapisy i zobowiązują się do ich przestrzegania.</w:t>
      </w:r>
    </w:p>
    <w:p w14:paraId="642A30E4" w14:textId="77777777" w:rsidR="000F662C" w:rsidRPr="00EF5827" w:rsidRDefault="00392E2B"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Pr>
          <w:rFonts w:eastAsia="Times New Roman" w:cstheme="minorHAnsi"/>
        </w:rPr>
        <w:t>Formularz</w:t>
      </w:r>
      <w:r w:rsidR="000F662C" w:rsidRPr="00D66918">
        <w:rPr>
          <w:rFonts w:eastAsia="Times New Roman" w:cstheme="minorHAnsi"/>
        </w:rPr>
        <w:t xml:space="preserve"> wraz z oświadczeniem podpisuje</w:t>
      </w:r>
      <w:r>
        <w:rPr>
          <w:rFonts w:eastAsia="Times New Roman" w:cstheme="minorHAnsi"/>
        </w:rPr>
        <w:t xml:space="preserve"> odpowiednio</w:t>
      </w:r>
      <w:r w:rsidR="000F662C" w:rsidRPr="00D66918">
        <w:rPr>
          <w:rFonts w:eastAsia="Times New Roman" w:cstheme="minorHAnsi"/>
        </w:rPr>
        <w:t xml:space="preserve"> rodzic/opiekun prawny</w:t>
      </w:r>
      <w:r>
        <w:rPr>
          <w:rFonts w:eastAsia="Times New Roman" w:cstheme="minorHAnsi"/>
        </w:rPr>
        <w:t xml:space="preserve"> lub osoba zgłaszająca się</w:t>
      </w:r>
      <w:r w:rsidR="000F662C" w:rsidRPr="00D66918">
        <w:rPr>
          <w:rFonts w:eastAsia="Times New Roman" w:cstheme="minorHAnsi"/>
        </w:rPr>
        <w:t>.</w:t>
      </w:r>
    </w:p>
    <w:p w14:paraId="642A30E5" w14:textId="77777777" w:rsidR="000F662C"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Times New Roman" w:cstheme="minorHAnsi"/>
        </w:rPr>
        <w:t xml:space="preserve">Uczniowie </w:t>
      </w:r>
      <w:r>
        <w:rPr>
          <w:rFonts w:eastAsia="Times New Roman" w:cstheme="minorHAnsi"/>
        </w:rPr>
        <w:t xml:space="preserve">i osoby </w:t>
      </w:r>
      <w:r w:rsidR="00392E2B">
        <w:rPr>
          <w:rFonts w:eastAsia="Times New Roman" w:cstheme="minorHAnsi"/>
        </w:rPr>
        <w:t>z niepełnosprawnością</w:t>
      </w:r>
      <w:r>
        <w:rPr>
          <w:rFonts w:eastAsia="Times New Roman" w:cstheme="minorHAnsi"/>
        </w:rPr>
        <w:t xml:space="preserve"> </w:t>
      </w:r>
      <w:r w:rsidRPr="00D66918">
        <w:rPr>
          <w:rFonts w:eastAsia="Times New Roman" w:cstheme="minorHAnsi"/>
        </w:rPr>
        <w:t>ubiegając</w:t>
      </w:r>
      <w:r>
        <w:rPr>
          <w:rFonts w:eastAsia="Times New Roman" w:cstheme="minorHAnsi"/>
        </w:rPr>
        <w:t>y się o uczestnictwo w zadaniu „Historyczne tropy</w:t>
      </w:r>
      <w:r w:rsidR="00392E2B">
        <w:rPr>
          <w:rFonts w:eastAsia="Times New Roman" w:cstheme="minorHAnsi"/>
        </w:rPr>
        <w:t xml:space="preserve"> II</w:t>
      </w:r>
      <w:r>
        <w:rPr>
          <w:rFonts w:eastAsia="Times New Roman" w:cstheme="minorHAnsi"/>
        </w:rPr>
        <w:t>”</w:t>
      </w:r>
      <w:r w:rsidRPr="00D66918">
        <w:rPr>
          <w:rFonts w:eastAsia="Times New Roman" w:cstheme="minorHAnsi"/>
        </w:rPr>
        <w:t xml:space="preserve"> lub ich rodzice / opiekunowie prawni </w:t>
      </w:r>
      <w:r w:rsidR="00392E2B">
        <w:rPr>
          <w:rFonts w:eastAsia="Times New Roman" w:cstheme="minorHAnsi"/>
          <w:b/>
        </w:rPr>
        <w:t>składają formularz</w:t>
      </w:r>
      <w:r w:rsidRPr="00EF5827">
        <w:rPr>
          <w:rFonts w:eastAsia="Times New Roman" w:cstheme="minorHAnsi"/>
          <w:b/>
        </w:rPr>
        <w:t xml:space="preserve">, umieszczony </w:t>
      </w:r>
      <w:r>
        <w:rPr>
          <w:rFonts w:eastAsia="Times New Roman" w:cstheme="minorHAnsi"/>
          <w:b/>
        </w:rPr>
        <w:br/>
      </w:r>
      <w:r w:rsidRPr="00EF5827">
        <w:rPr>
          <w:rFonts w:eastAsia="Times New Roman" w:cstheme="minorHAnsi"/>
          <w:b/>
        </w:rPr>
        <w:t>w zamkniętej kopercie opatrzonej wskazanym opisem, do wyznaczonej osoby</w:t>
      </w:r>
      <w:r>
        <w:rPr>
          <w:rFonts w:eastAsia="Times New Roman" w:cstheme="minorHAnsi"/>
        </w:rPr>
        <w:t xml:space="preserve"> - zgodnie </w:t>
      </w:r>
      <w:r>
        <w:rPr>
          <w:rFonts w:eastAsia="Times New Roman" w:cstheme="minorHAnsi"/>
        </w:rPr>
        <w:br/>
        <w:t>z instrukcją</w:t>
      </w:r>
      <w:r w:rsidRPr="00D66918">
        <w:rPr>
          <w:rFonts w:eastAsia="Times New Roman" w:cstheme="minorHAnsi"/>
        </w:rPr>
        <w:t xml:space="preserve"> na formularzu</w:t>
      </w:r>
      <w:r w:rsidR="00392E2B">
        <w:rPr>
          <w:rFonts w:eastAsia="Times New Roman" w:cstheme="minorHAnsi"/>
        </w:rPr>
        <w:t xml:space="preserve"> i  w </w:t>
      </w:r>
      <w:r w:rsidR="00C34614">
        <w:rPr>
          <w:rFonts w:eastAsia="Times New Roman" w:cstheme="minorHAnsi"/>
        </w:rPr>
        <w:t>„</w:t>
      </w:r>
      <w:r w:rsidR="00392E2B">
        <w:rPr>
          <w:rFonts w:eastAsia="Times New Roman" w:cstheme="minorHAnsi"/>
        </w:rPr>
        <w:t>Zaproszeniu do udziału w zajęciach w ramach zadania „Historyczne tropy II”</w:t>
      </w:r>
      <w:r w:rsidRPr="00D66918">
        <w:rPr>
          <w:rFonts w:eastAsia="Times New Roman" w:cstheme="minorHAnsi"/>
        </w:rPr>
        <w:t>.</w:t>
      </w:r>
    </w:p>
    <w:p w14:paraId="642A30E6"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Pr>
          <w:rFonts w:eastAsia="Times New Roman" w:cstheme="minorHAnsi"/>
        </w:rPr>
        <w:t>Na kopercie zawierającej formularz odnotowana zostanie jej data oraz godzina wpływu. Adnotacji dokonuje osoba wyznaczona do gromadzenia formularzy</w:t>
      </w:r>
      <w:r w:rsidR="00392E2B">
        <w:rPr>
          <w:rFonts w:eastAsia="Times New Roman" w:cstheme="minorHAnsi"/>
        </w:rPr>
        <w:t xml:space="preserve"> lub koordynator zdania</w:t>
      </w:r>
      <w:r>
        <w:rPr>
          <w:rFonts w:eastAsia="Times New Roman" w:cstheme="minorHAnsi"/>
        </w:rPr>
        <w:t>.</w:t>
      </w:r>
    </w:p>
    <w:p w14:paraId="642A30E7" w14:textId="77777777" w:rsidR="000F662C" w:rsidRPr="00FB1685"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FB1685">
        <w:rPr>
          <w:rFonts w:eastAsia="Times New Roman" w:cstheme="minorHAnsi"/>
        </w:rPr>
        <w:t xml:space="preserve">Rekrutacja prowadzona jest w sposób bezstronny, z poszanowaniem zasady równości szans </w:t>
      </w:r>
      <w:r>
        <w:rPr>
          <w:rFonts w:eastAsia="Times New Roman" w:cstheme="minorHAnsi"/>
        </w:rPr>
        <w:br/>
      </w:r>
      <w:r w:rsidRPr="00FB1685">
        <w:rPr>
          <w:rFonts w:eastAsia="Times New Roman" w:cstheme="minorHAnsi"/>
        </w:rPr>
        <w:t>i niedyskryminacji.</w:t>
      </w:r>
    </w:p>
    <w:p w14:paraId="642A30E8"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Times New Roman" w:cstheme="minorHAnsi"/>
        </w:rPr>
        <w:t>Rekrutacja do zadan</w:t>
      </w:r>
      <w:r>
        <w:rPr>
          <w:rFonts w:eastAsia="Times New Roman" w:cstheme="minorHAnsi"/>
        </w:rPr>
        <w:t>i</w:t>
      </w:r>
      <w:r w:rsidRPr="00D66918">
        <w:rPr>
          <w:rFonts w:eastAsia="Times New Roman" w:cstheme="minorHAnsi"/>
        </w:rPr>
        <w:t>a</w:t>
      </w:r>
      <w:r w:rsidRPr="00FB1685">
        <w:rPr>
          <w:rFonts w:eastAsia="Times New Roman" w:cstheme="minorHAnsi"/>
        </w:rPr>
        <w:t xml:space="preserve"> przeprowadzana będzie od </w:t>
      </w:r>
      <w:r w:rsidR="009E1856">
        <w:rPr>
          <w:rFonts w:eastAsia="Times New Roman" w:cstheme="minorHAnsi"/>
        </w:rPr>
        <w:t>20</w:t>
      </w:r>
      <w:r w:rsidR="00392E2B">
        <w:rPr>
          <w:rFonts w:eastAsia="Times New Roman" w:cstheme="minorHAnsi"/>
        </w:rPr>
        <w:t xml:space="preserve"> kwietnia 2023</w:t>
      </w:r>
      <w:r w:rsidRPr="00FB1685">
        <w:rPr>
          <w:rFonts w:eastAsia="Times New Roman" w:cstheme="minorHAnsi"/>
        </w:rPr>
        <w:t xml:space="preserve"> </w:t>
      </w:r>
      <w:r w:rsidR="00392E2B">
        <w:rPr>
          <w:rFonts w:eastAsia="Times New Roman" w:cstheme="minorHAnsi"/>
        </w:rPr>
        <w:t>roku do 30 maja 2023</w:t>
      </w:r>
      <w:r w:rsidRPr="002F4656">
        <w:rPr>
          <w:rFonts w:eastAsia="Times New Roman" w:cstheme="minorHAnsi"/>
        </w:rPr>
        <w:t xml:space="preserve"> roku</w:t>
      </w:r>
      <w:r w:rsidRPr="00D66918">
        <w:rPr>
          <w:rFonts w:eastAsia="Times New Roman" w:cstheme="minorHAnsi"/>
        </w:rPr>
        <w:t xml:space="preserve"> zgodnie z harmonogramem rekrutacji uwzględniającym miejsce realizacji zadania oraz </w:t>
      </w:r>
      <w:r>
        <w:rPr>
          <w:rFonts w:eastAsia="Times New Roman" w:cstheme="minorHAnsi"/>
        </w:rPr>
        <w:t>właściwą grupę</w:t>
      </w:r>
      <w:r w:rsidRPr="00D66918">
        <w:rPr>
          <w:rFonts w:eastAsia="Times New Roman" w:cstheme="minorHAnsi"/>
        </w:rPr>
        <w:t xml:space="preserve"> uczestników</w:t>
      </w:r>
      <w:r w:rsidRPr="00FB1685">
        <w:rPr>
          <w:rFonts w:eastAsia="Times New Roman" w:cstheme="minorHAnsi"/>
        </w:rPr>
        <w:t>.</w:t>
      </w:r>
    </w:p>
    <w:p w14:paraId="642A30E9" w14:textId="77777777" w:rsidR="000F662C" w:rsidRPr="00FB1685" w:rsidRDefault="000F662C" w:rsidP="000F662C">
      <w:pPr>
        <w:numPr>
          <w:ilvl w:val="0"/>
          <w:numId w:val="1"/>
        </w:numPr>
        <w:tabs>
          <w:tab w:val="clear" w:pos="720"/>
          <w:tab w:val="num" w:pos="426"/>
        </w:tabs>
        <w:spacing w:after="0" w:line="240" w:lineRule="auto"/>
        <w:ind w:left="426" w:hanging="426"/>
        <w:contextualSpacing/>
        <w:jc w:val="both"/>
        <w:rPr>
          <w:rFonts w:eastAsia="Times New Roman" w:cstheme="minorHAnsi"/>
        </w:rPr>
      </w:pPr>
      <w:r w:rsidRPr="00D66918">
        <w:rPr>
          <w:rFonts w:eastAsia="Times New Roman" w:cstheme="minorHAnsi"/>
        </w:rPr>
        <w:lastRenderedPageBreak/>
        <w:t>Informacja o naborze</w:t>
      </w:r>
      <w:r>
        <w:rPr>
          <w:rFonts w:eastAsia="Times New Roman" w:cstheme="minorHAnsi"/>
        </w:rPr>
        <w:t>/zaproszenie do udziału w zadaniu</w:t>
      </w:r>
      <w:r w:rsidRPr="00D66918">
        <w:rPr>
          <w:rFonts w:eastAsia="Times New Roman" w:cstheme="minorHAnsi"/>
        </w:rPr>
        <w:t xml:space="preserve"> oraz Formularz „Deklaracji uczestnictwa w zadaniu</w:t>
      </w:r>
      <w:r w:rsidR="00392E2B">
        <w:rPr>
          <w:rFonts w:eastAsia="Times New Roman" w:cstheme="minorHAnsi"/>
        </w:rPr>
        <w:t xml:space="preserve"> „Historyczne tropy II</w:t>
      </w:r>
      <w:r w:rsidRPr="00D66918">
        <w:rPr>
          <w:rFonts w:eastAsia="Times New Roman" w:cstheme="minorHAnsi"/>
        </w:rPr>
        <w:t xml:space="preserve">” </w:t>
      </w:r>
      <w:r>
        <w:rPr>
          <w:rFonts w:eastAsia="Times New Roman" w:cstheme="minorHAnsi"/>
        </w:rPr>
        <w:t xml:space="preserve">dla poszczególnych grup uczestników i miejsca realizacji zadania </w:t>
      </w:r>
      <w:r w:rsidRPr="00D66918">
        <w:rPr>
          <w:rFonts w:eastAsia="Times New Roman" w:cstheme="minorHAnsi"/>
        </w:rPr>
        <w:t>zamieszczone będą na stronie internetowej Sto</w:t>
      </w:r>
      <w:r>
        <w:rPr>
          <w:rFonts w:eastAsia="Times New Roman" w:cstheme="minorHAnsi"/>
        </w:rPr>
        <w:t>warzyszenia „Stacja Autyzm” (</w:t>
      </w:r>
      <w:hyperlink r:id="rId8" w:history="1">
        <w:r w:rsidRPr="00B10856">
          <w:rPr>
            <w:rStyle w:val="Hyperlink"/>
            <w:rFonts w:eastAsia="Times New Roman" w:cstheme="minorHAnsi"/>
          </w:rPr>
          <w:t>https://stacjaautyzm.pl</w:t>
        </w:r>
      </w:hyperlink>
      <w:r>
        <w:rPr>
          <w:rFonts w:eastAsia="Times New Roman" w:cstheme="minorHAnsi"/>
        </w:rPr>
        <w:t>) w terminach uwzględniających harmonogram realizacji zadania.</w:t>
      </w:r>
    </w:p>
    <w:p w14:paraId="642A30EA"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FB1685">
        <w:rPr>
          <w:rFonts w:eastAsia="Times New Roman" w:cstheme="minorHAnsi"/>
        </w:rPr>
        <w:t xml:space="preserve">O zakwalifikowaniu uczniów/uczennic do danej formy wsparcia decyduje </w:t>
      </w:r>
      <w:r w:rsidRPr="00D66918">
        <w:rPr>
          <w:rFonts w:eastAsia="Times New Roman" w:cstheme="minorHAnsi"/>
        </w:rPr>
        <w:t xml:space="preserve">kolejność wpływu formularza „Deklaracja uczestnictwa </w:t>
      </w:r>
      <w:r w:rsidR="008C5EAF">
        <w:rPr>
          <w:rFonts w:eastAsia="Times New Roman" w:cstheme="minorHAnsi"/>
        </w:rPr>
        <w:t>w zadaniu”. Koordynator zadania</w:t>
      </w:r>
      <w:r w:rsidRPr="00D66918">
        <w:rPr>
          <w:rFonts w:eastAsia="Times New Roman" w:cstheme="minorHAnsi"/>
        </w:rPr>
        <w:t xml:space="preserve"> ustali listę uczestników zadania o</w:t>
      </w:r>
      <w:r>
        <w:rPr>
          <w:rFonts w:eastAsia="Times New Roman" w:cstheme="minorHAnsi"/>
        </w:rPr>
        <w:t>r</w:t>
      </w:r>
      <w:r w:rsidRPr="00D66918">
        <w:rPr>
          <w:rFonts w:eastAsia="Times New Roman" w:cstheme="minorHAnsi"/>
        </w:rPr>
        <w:t>az</w:t>
      </w:r>
      <w:r>
        <w:rPr>
          <w:rFonts w:eastAsia="Times New Roman" w:cstheme="minorHAnsi"/>
        </w:rPr>
        <w:t>, jeżeli będzie taka potrzeba,</w:t>
      </w:r>
      <w:r w:rsidRPr="00D66918">
        <w:rPr>
          <w:rFonts w:eastAsia="Times New Roman" w:cstheme="minorHAnsi"/>
        </w:rPr>
        <w:t xml:space="preserve"> listę rezerwową uczestników.</w:t>
      </w:r>
      <w:r>
        <w:rPr>
          <w:rFonts w:eastAsia="Times New Roman" w:cstheme="minorHAnsi"/>
        </w:rPr>
        <w:t xml:space="preserve"> O zakwalifikowaniu </w:t>
      </w:r>
      <w:r w:rsidR="00B32EC4">
        <w:rPr>
          <w:rFonts w:eastAsia="Times New Roman" w:cstheme="minorHAnsi"/>
        </w:rPr>
        <w:br/>
      </w:r>
      <w:r>
        <w:rPr>
          <w:rFonts w:eastAsia="Times New Roman" w:cstheme="minorHAnsi"/>
        </w:rPr>
        <w:t xml:space="preserve">na zajęcia, umieszczeniu na liście </w:t>
      </w:r>
      <w:r w:rsidR="008C5EAF">
        <w:rPr>
          <w:rFonts w:eastAsia="Times New Roman" w:cstheme="minorHAnsi"/>
        </w:rPr>
        <w:t>rezerwowej  koordynator zadania</w:t>
      </w:r>
      <w:r>
        <w:rPr>
          <w:rFonts w:eastAsia="Times New Roman" w:cstheme="minorHAnsi"/>
        </w:rPr>
        <w:t xml:space="preserve"> lub wskazana przez niego osoba powiadomi telefonicznie rodziców lub opiekunów prawnych uczestników.</w:t>
      </w:r>
    </w:p>
    <w:p w14:paraId="642A30EB" w14:textId="77777777" w:rsidR="000F662C" w:rsidRPr="008C5EAF"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cstheme="minorHAnsi"/>
        </w:rPr>
        <w:t>Udział danego ucznia lub osoby</w:t>
      </w:r>
      <w:r w:rsidR="008C5EAF">
        <w:rPr>
          <w:rFonts w:cstheme="minorHAnsi"/>
        </w:rPr>
        <w:t xml:space="preserve"> z niepełnosprawnością</w:t>
      </w:r>
      <w:r>
        <w:rPr>
          <w:rFonts w:cstheme="minorHAnsi"/>
        </w:rPr>
        <w:t xml:space="preserve"> w zadaniu</w:t>
      </w:r>
      <w:r w:rsidRPr="00D66918">
        <w:rPr>
          <w:rFonts w:cstheme="minorHAnsi"/>
        </w:rPr>
        <w:t xml:space="preserve"> może ustać z  przyczyn losowych (np. choroba). W takim przypadku w zadaniu uczestniczy pierwsza osoba zapisana na liście rezerwowej dla odpowiedniego miejsca realizacji zadania  (Łanięta, Krośniewice, Oporów)</w:t>
      </w:r>
      <w:r>
        <w:rPr>
          <w:rFonts w:cstheme="minorHAnsi"/>
        </w:rPr>
        <w:t xml:space="preserve"> i właściwej grupy uczestników</w:t>
      </w:r>
      <w:r w:rsidRPr="00D66918">
        <w:rPr>
          <w:rFonts w:cstheme="minorHAnsi"/>
        </w:rPr>
        <w:t>.</w:t>
      </w:r>
    </w:p>
    <w:p w14:paraId="642A30EC" w14:textId="77777777" w:rsidR="008C5EAF" w:rsidRPr="008C5EAF" w:rsidRDefault="008C5EAF"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Pr>
          <w:rFonts w:cstheme="minorHAnsi"/>
        </w:rPr>
        <w:t>Koordynator zadania może po konsultacji z osobami prowadzącymi zajęcia edukacyjne oraz terenowe zdecydować o udziale w zajęciach uczestników z listy podstawowej oraz rezerwowej.</w:t>
      </w:r>
    </w:p>
    <w:p w14:paraId="642A30ED" w14:textId="77777777" w:rsidR="008C5EAF" w:rsidRPr="00D66918" w:rsidRDefault="008C5EAF"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Pr>
          <w:rFonts w:cstheme="minorHAnsi"/>
        </w:rPr>
        <w:t>Jeżeli będzie taka potrzeba, może zostać przeprowadzona rekrutacja uzupełniająca.</w:t>
      </w:r>
    </w:p>
    <w:p w14:paraId="642A30EE"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Calibri" w:cstheme="minorHAnsi"/>
        </w:rPr>
        <w:t>Rodzice i opiekunowie zobowiązują się do podania bieżących informacji o stanie zdrowia dziecka</w:t>
      </w:r>
      <w:r>
        <w:rPr>
          <w:rFonts w:eastAsia="Calibri" w:cstheme="minorHAnsi"/>
        </w:rPr>
        <w:t xml:space="preserve">, osoby </w:t>
      </w:r>
      <w:r w:rsidR="008C5EAF">
        <w:rPr>
          <w:rFonts w:eastAsia="Calibri" w:cstheme="minorHAnsi"/>
        </w:rPr>
        <w:t>z niepełnosprawnością</w:t>
      </w:r>
      <w:r>
        <w:rPr>
          <w:rFonts w:eastAsia="Calibri" w:cstheme="minorHAnsi"/>
        </w:rPr>
        <w:t>.</w:t>
      </w:r>
    </w:p>
    <w:p w14:paraId="642A30EF"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C6289E">
        <w:rPr>
          <w:rFonts w:eastAsia="Times New Roman" w:cstheme="minorHAnsi"/>
        </w:rPr>
        <w:t>Podczas zajęć uczestnik zna</w:t>
      </w:r>
      <w:r w:rsidRPr="00D66918">
        <w:rPr>
          <w:rFonts w:eastAsia="Times New Roman" w:cstheme="minorHAnsi"/>
        </w:rPr>
        <w:t>jduje się pod opieką terapeutów i opiekuna</w:t>
      </w:r>
      <w:r>
        <w:rPr>
          <w:rFonts w:eastAsia="Times New Roman" w:cstheme="minorHAnsi"/>
        </w:rPr>
        <w:t>/ów</w:t>
      </w:r>
      <w:r w:rsidRPr="00C6289E">
        <w:rPr>
          <w:rFonts w:eastAsia="Times New Roman" w:cstheme="minorHAnsi"/>
        </w:rPr>
        <w:t xml:space="preserve">. Rodzic/ opiekun </w:t>
      </w:r>
      <w:r>
        <w:rPr>
          <w:rFonts w:eastAsia="Times New Roman" w:cstheme="minorHAnsi"/>
        </w:rPr>
        <w:t xml:space="preserve">prawny </w:t>
      </w:r>
      <w:r w:rsidRPr="00C6289E">
        <w:rPr>
          <w:rFonts w:eastAsia="Times New Roman" w:cstheme="minorHAnsi"/>
        </w:rPr>
        <w:t>j</w:t>
      </w:r>
      <w:r w:rsidRPr="00D66918">
        <w:rPr>
          <w:rFonts w:eastAsia="Times New Roman" w:cstheme="minorHAnsi"/>
        </w:rPr>
        <w:t xml:space="preserve">est zobowiązany </w:t>
      </w:r>
      <w:r w:rsidRPr="00C6289E">
        <w:rPr>
          <w:rFonts w:eastAsia="Times New Roman" w:cstheme="minorHAnsi"/>
        </w:rPr>
        <w:t>do przyprowadzenia oraz odebrania uczestnika zajęć bezpośredn</w:t>
      </w:r>
      <w:r w:rsidRPr="00D66918">
        <w:rPr>
          <w:rFonts w:eastAsia="Times New Roman" w:cstheme="minorHAnsi"/>
        </w:rPr>
        <w:t xml:space="preserve">io </w:t>
      </w:r>
      <w:r>
        <w:rPr>
          <w:rFonts w:eastAsia="Times New Roman" w:cstheme="minorHAnsi"/>
        </w:rPr>
        <w:br/>
      </w:r>
      <w:r w:rsidRPr="00D66918">
        <w:rPr>
          <w:rFonts w:eastAsia="Times New Roman" w:cstheme="minorHAnsi"/>
        </w:rPr>
        <w:t xml:space="preserve">na zajęcia oraz po zajęciach </w:t>
      </w:r>
      <w:r w:rsidRPr="00C6289E">
        <w:rPr>
          <w:rFonts w:eastAsia="Times New Roman" w:cstheme="minorHAnsi"/>
        </w:rPr>
        <w:t>(dotyczy dzieci do lat 8</w:t>
      </w:r>
      <w:r>
        <w:rPr>
          <w:rFonts w:eastAsia="Times New Roman" w:cstheme="minorHAnsi"/>
        </w:rPr>
        <w:t xml:space="preserve"> oraz osób </w:t>
      </w:r>
      <w:r w:rsidR="008C5EAF">
        <w:rPr>
          <w:rFonts w:eastAsia="Times New Roman" w:cstheme="minorHAnsi"/>
        </w:rPr>
        <w:t>z niepełnosprawnością</w:t>
      </w:r>
      <w:r w:rsidRPr="00C6289E">
        <w:rPr>
          <w:rFonts w:eastAsia="Times New Roman" w:cstheme="minorHAnsi"/>
        </w:rPr>
        <w:t>)</w:t>
      </w:r>
      <w:r w:rsidRPr="00D66918">
        <w:rPr>
          <w:rFonts w:eastAsia="Times New Roman" w:cstheme="minorHAnsi"/>
        </w:rPr>
        <w:t>.</w:t>
      </w:r>
    </w:p>
    <w:p w14:paraId="642A30F0"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C6289E">
        <w:rPr>
          <w:rFonts w:eastAsia="Times New Roman" w:cstheme="minorHAnsi"/>
        </w:rPr>
        <w:t xml:space="preserve">Uczestnikom zajęć nie wolno opuszczać pomieszczenia, w którym </w:t>
      </w:r>
      <w:r w:rsidRPr="00D66918">
        <w:rPr>
          <w:rFonts w:eastAsia="Times New Roman" w:cstheme="minorHAnsi"/>
        </w:rPr>
        <w:t xml:space="preserve">odbywają się zajęcia bez wiedzy i zgody </w:t>
      </w:r>
      <w:r>
        <w:rPr>
          <w:rFonts w:eastAsia="Times New Roman" w:cstheme="minorHAnsi"/>
        </w:rPr>
        <w:t xml:space="preserve">osób prowadzących </w:t>
      </w:r>
      <w:r w:rsidR="00B32EC4">
        <w:rPr>
          <w:rFonts w:eastAsia="Times New Roman" w:cstheme="minorHAnsi"/>
        </w:rPr>
        <w:t>zaję</w:t>
      </w:r>
      <w:r>
        <w:rPr>
          <w:rFonts w:eastAsia="Times New Roman" w:cstheme="minorHAnsi"/>
        </w:rPr>
        <w:t xml:space="preserve">cia i </w:t>
      </w:r>
      <w:r w:rsidRPr="00D66918">
        <w:rPr>
          <w:rFonts w:eastAsia="Times New Roman" w:cstheme="minorHAnsi"/>
        </w:rPr>
        <w:t>osób opiekujących się uczestnikami</w:t>
      </w:r>
      <w:r w:rsidRPr="00C6289E">
        <w:rPr>
          <w:rFonts w:eastAsia="Times New Roman" w:cstheme="minorHAnsi"/>
        </w:rPr>
        <w:t>.</w:t>
      </w:r>
    </w:p>
    <w:p w14:paraId="642A30F1"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Times New Roman" w:cstheme="minorHAnsi"/>
        </w:rPr>
        <w:t>W przypadku zajęć odbywających się na świeżym powietrzu (gra terenowa, uroczyste zakończenie zajęć)</w:t>
      </w:r>
      <w:r w:rsidRPr="00D66918">
        <w:rPr>
          <w:rFonts w:cstheme="minorHAnsi"/>
        </w:rPr>
        <w:t xml:space="preserve"> każd</w:t>
      </w:r>
      <w:r>
        <w:rPr>
          <w:rFonts w:cstheme="minorHAnsi"/>
        </w:rPr>
        <w:t>y uczestnik jest zobowiązany do</w:t>
      </w:r>
      <w:r w:rsidRPr="00D66918">
        <w:rPr>
          <w:rFonts w:cstheme="minorHAnsi"/>
        </w:rPr>
        <w:t xml:space="preserve"> stosowania się do poleceń osób prowadzących zajęcia oraz opiekuna</w:t>
      </w:r>
      <w:r>
        <w:rPr>
          <w:rFonts w:cstheme="minorHAnsi"/>
        </w:rPr>
        <w:t>/-ów</w:t>
      </w:r>
      <w:r w:rsidRPr="00D66918">
        <w:rPr>
          <w:rFonts w:cstheme="minorHAnsi"/>
        </w:rPr>
        <w:t xml:space="preserve"> oraz nie oddalania się od grupy uczestników pozostając pod stałym nadzorem opiekuna</w:t>
      </w:r>
      <w:r>
        <w:rPr>
          <w:rFonts w:cstheme="minorHAnsi"/>
        </w:rPr>
        <w:t>/ów oraz osób prowadzących zaję</w:t>
      </w:r>
      <w:r w:rsidRPr="00D66918">
        <w:rPr>
          <w:rFonts w:cstheme="minorHAnsi"/>
        </w:rPr>
        <w:t>cia.</w:t>
      </w:r>
    </w:p>
    <w:p w14:paraId="642A30F2" w14:textId="77777777" w:rsidR="000F662C" w:rsidRPr="00DB2C81"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Times New Roman" w:cstheme="minorHAnsi"/>
        </w:rPr>
        <w:t xml:space="preserve">Uczestnik zajęć ma obowiązek </w:t>
      </w:r>
      <w:r>
        <w:rPr>
          <w:rFonts w:eastAsia="Calibri" w:cstheme="minorHAnsi"/>
        </w:rPr>
        <w:t>u</w:t>
      </w:r>
      <w:r w:rsidRPr="00D66918">
        <w:rPr>
          <w:rFonts w:eastAsia="Calibri" w:cstheme="minorHAnsi"/>
        </w:rPr>
        <w:t>czestniczyć</w:t>
      </w:r>
      <w:r>
        <w:rPr>
          <w:rFonts w:eastAsia="Calibri" w:cstheme="minorHAnsi"/>
        </w:rPr>
        <w:t xml:space="preserve"> w realizacji programu zajęć i p</w:t>
      </w:r>
      <w:r w:rsidRPr="00D66918">
        <w:rPr>
          <w:rFonts w:eastAsia="Calibri" w:cstheme="minorHAnsi"/>
        </w:rPr>
        <w:t>rzestrzegać ustalonego czasu zajęć i porządku a także dbać o otaczające go mienie.</w:t>
      </w:r>
    </w:p>
    <w:p w14:paraId="642A30F3" w14:textId="77777777" w:rsidR="00DB2C81" w:rsidRPr="00D66918" w:rsidRDefault="00DB2C81"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Pr>
          <w:rFonts w:eastAsia="Calibri" w:cstheme="minorHAnsi"/>
        </w:rPr>
        <w:t>Każdego uczestnika zajęć obowiązuje punktualność.</w:t>
      </w:r>
    </w:p>
    <w:p w14:paraId="642A30F4"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C6289E">
        <w:rPr>
          <w:rFonts w:eastAsia="Times New Roman" w:cstheme="minorHAnsi"/>
        </w:rPr>
        <w:t>Wszystkich uczestników zajęć obowiązuje bezwzględne przest</w:t>
      </w:r>
      <w:r w:rsidRPr="00D66918">
        <w:rPr>
          <w:rFonts w:eastAsia="Times New Roman" w:cstheme="minorHAnsi"/>
        </w:rPr>
        <w:t xml:space="preserve">rzeganie norm społecznych wobec </w:t>
      </w:r>
      <w:r w:rsidRPr="00C6289E">
        <w:rPr>
          <w:rFonts w:eastAsia="Times New Roman" w:cstheme="minorHAnsi"/>
        </w:rPr>
        <w:t>innych osób, stosowanych przepisów przeciwpożarowych, porządkowych i bhp.</w:t>
      </w:r>
    </w:p>
    <w:p w14:paraId="642A30F5"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C6289E">
        <w:rPr>
          <w:rFonts w:eastAsia="Times New Roman" w:cstheme="minorHAnsi"/>
        </w:rPr>
        <w:t>W przypadku jakiegokolwiek zagrożenia uczestnicy zajęć s</w:t>
      </w:r>
      <w:r w:rsidRPr="00D66918">
        <w:rPr>
          <w:rFonts w:eastAsia="Times New Roman" w:cstheme="minorHAnsi"/>
        </w:rPr>
        <w:t xml:space="preserve">ą zobowiązani do stosowania się </w:t>
      </w:r>
      <w:r w:rsidR="00B32EC4">
        <w:rPr>
          <w:rFonts w:eastAsia="Times New Roman" w:cstheme="minorHAnsi"/>
        </w:rPr>
        <w:br/>
      </w:r>
      <w:r w:rsidRPr="00C6289E">
        <w:rPr>
          <w:rFonts w:eastAsia="Times New Roman" w:cstheme="minorHAnsi"/>
        </w:rPr>
        <w:t>do polece</w:t>
      </w:r>
      <w:r w:rsidRPr="00D66918">
        <w:rPr>
          <w:rFonts w:eastAsia="Times New Roman" w:cstheme="minorHAnsi"/>
        </w:rPr>
        <w:t>ń osób prowadzących zajęcia oraz opiekunów.</w:t>
      </w:r>
    </w:p>
    <w:p w14:paraId="642A30F6"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Times New Roman" w:cstheme="minorHAnsi"/>
        </w:rPr>
        <w:t>Stowarzyszenie „Stacja Autyzm” nie ponosi odpowiedzialności za ewentualne kontuzje lub nieszczęśliwe wypadki uczestników oraz ich następstwa, powstałe podczas prowadzonych zajęć na skutek nieprzestrzegania zasad bezpieczeństwa oraz za rzeczy wartościowe, które mogą zostać zgubione, skradzione, zniszczone.</w:t>
      </w:r>
    </w:p>
    <w:p w14:paraId="642A30F7"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Times New Roman" w:cstheme="minorHAnsi"/>
        </w:rPr>
        <w:t>Stowarzyszenie „Stacja Autyzm”</w:t>
      </w:r>
      <w:r w:rsidRPr="00D66918">
        <w:rPr>
          <w:rFonts w:cstheme="minorHAnsi"/>
        </w:rPr>
        <w:t xml:space="preserve"> zastrzeg</w:t>
      </w:r>
      <w:r w:rsidR="00DB2C81">
        <w:rPr>
          <w:rFonts w:cstheme="minorHAnsi"/>
        </w:rPr>
        <w:t>a sobie prawo do zmian w harmonogramie</w:t>
      </w:r>
      <w:r w:rsidRPr="00D66918">
        <w:rPr>
          <w:rFonts w:cstheme="minorHAnsi"/>
        </w:rPr>
        <w:t xml:space="preserve"> zajęć  (np. uwagi na niesprzyjające waru</w:t>
      </w:r>
      <w:r>
        <w:rPr>
          <w:rFonts w:cstheme="minorHAnsi"/>
        </w:rPr>
        <w:t>n</w:t>
      </w:r>
      <w:r w:rsidRPr="00D66918">
        <w:rPr>
          <w:rFonts w:cstheme="minorHAnsi"/>
        </w:rPr>
        <w:t xml:space="preserve">ki atmosferyczne lub zdarzenia losowe) o czym poinformuje </w:t>
      </w:r>
      <w:r w:rsidR="00AD7CD3">
        <w:rPr>
          <w:rFonts w:cstheme="minorHAnsi"/>
        </w:rPr>
        <w:br/>
      </w:r>
      <w:r w:rsidRPr="00D66918">
        <w:rPr>
          <w:rFonts w:cstheme="minorHAnsi"/>
        </w:rPr>
        <w:t xml:space="preserve">(e-mailem, telefonicznie lub osobiście) rodziców/ opiekunów prawnych uczniów lub osób </w:t>
      </w:r>
      <w:r w:rsidR="00AD7CD3">
        <w:rPr>
          <w:rFonts w:cstheme="minorHAnsi"/>
        </w:rPr>
        <w:br/>
      </w:r>
      <w:r w:rsidR="00DB2C81">
        <w:rPr>
          <w:rFonts w:cstheme="minorHAnsi"/>
        </w:rPr>
        <w:t>z niepełnosprawnością</w:t>
      </w:r>
      <w:r w:rsidRPr="00D66918">
        <w:rPr>
          <w:rFonts w:cstheme="minorHAnsi"/>
        </w:rPr>
        <w:t xml:space="preserve"> zakwalifikowanych na zajęcia</w:t>
      </w:r>
      <w:r>
        <w:rPr>
          <w:rFonts w:cstheme="minorHAnsi"/>
        </w:rPr>
        <w:t>)</w:t>
      </w:r>
      <w:r w:rsidRPr="00D66918">
        <w:rPr>
          <w:rFonts w:cstheme="minorHAnsi"/>
        </w:rPr>
        <w:t>.</w:t>
      </w:r>
    </w:p>
    <w:p w14:paraId="642A30F8" w14:textId="77777777" w:rsidR="000F662C" w:rsidRPr="00D66918" w:rsidRDefault="000F662C" w:rsidP="000F662C">
      <w:pPr>
        <w:numPr>
          <w:ilvl w:val="0"/>
          <w:numId w:val="1"/>
        </w:numPr>
        <w:tabs>
          <w:tab w:val="clear" w:pos="720"/>
          <w:tab w:val="num" w:pos="284"/>
        </w:tabs>
        <w:spacing w:after="0" w:line="240" w:lineRule="auto"/>
        <w:ind w:left="284" w:hanging="284"/>
        <w:contextualSpacing/>
        <w:jc w:val="both"/>
        <w:rPr>
          <w:rFonts w:eastAsia="Times New Roman" w:cstheme="minorHAnsi"/>
        </w:rPr>
      </w:pPr>
      <w:r w:rsidRPr="00D66918">
        <w:rPr>
          <w:rFonts w:eastAsia="Times New Roman" w:cstheme="minorHAnsi"/>
        </w:rPr>
        <w:t>Regulamin rekrutacji i uczestnictwa dostępny</w:t>
      </w:r>
      <w:r w:rsidRPr="00FB1685">
        <w:rPr>
          <w:rFonts w:eastAsia="Times New Roman" w:cstheme="minorHAnsi"/>
        </w:rPr>
        <w:t xml:space="preserve"> jest na stronie internetowej</w:t>
      </w:r>
      <w:r>
        <w:rPr>
          <w:rFonts w:eastAsia="Times New Roman" w:cstheme="minorHAnsi"/>
        </w:rPr>
        <w:t xml:space="preserve"> i w</w:t>
      </w:r>
      <w:r w:rsidRPr="00D66918">
        <w:rPr>
          <w:rFonts w:eastAsia="Times New Roman" w:cstheme="minorHAnsi"/>
        </w:rPr>
        <w:t xml:space="preserve"> siedzibie Stowarzyszenia „St</w:t>
      </w:r>
      <w:r>
        <w:rPr>
          <w:rFonts w:eastAsia="Times New Roman" w:cstheme="minorHAnsi"/>
        </w:rPr>
        <w:t>acja Autyzm” oraz u wyznaczonych opiekunów</w:t>
      </w:r>
      <w:r w:rsidR="00DB2C81">
        <w:rPr>
          <w:rFonts w:eastAsia="Times New Roman" w:cstheme="minorHAnsi"/>
        </w:rPr>
        <w:t xml:space="preserve"> i koordynatora zadania</w:t>
      </w:r>
      <w:r w:rsidRPr="00D66918">
        <w:rPr>
          <w:rFonts w:eastAsia="Times New Roman" w:cstheme="minorHAnsi"/>
        </w:rPr>
        <w:t>.</w:t>
      </w:r>
      <w:r w:rsidRPr="00FB1685">
        <w:rPr>
          <w:rFonts w:eastAsia="Times New Roman" w:cstheme="minorHAnsi"/>
        </w:rPr>
        <w:t xml:space="preserve"> </w:t>
      </w:r>
    </w:p>
    <w:p w14:paraId="642A30F9" w14:textId="77777777" w:rsidR="004020D1" w:rsidRPr="0028517E" w:rsidRDefault="004020D1" w:rsidP="0028517E">
      <w:pPr>
        <w:spacing w:after="0" w:line="240" w:lineRule="auto"/>
        <w:contextualSpacing/>
        <w:jc w:val="both"/>
        <w:rPr>
          <w:sz w:val="20"/>
          <w:szCs w:val="20"/>
        </w:rPr>
      </w:pPr>
    </w:p>
    <w:sectPr w:rsidR="004020D1" w:rsidRPr="0028517E" w:rsidSect="00DB2C81">
      <w:headerReference w:type="default" r:id="rId9"/>
      <w:footerReference w:type="default" r:id="rId10"/>
      <w:pgSz w:w="11906" w:h="16838"/>
      <w:pgMar w:top="567" w:right="1418" w:bottom="567"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30FC" w14:textId="77777777" w:rsidR="00D82E82" w:rsidRDefault="00D82E82" w:rsidP="005850DD">
      <w:pPr>
        <w:spacing w:after="0" w:line="240" w:lineRule="auto"/>
      </w:pPr>
      <w:r>
        <w:separator/>
      </w:r>
    </w:p>
  </w:endnote>
  <w:endnote w:type="continuationSeparator" w:id="0">
    <w:p w14:paraId="642A30FD" w14:textId="77777777" w:rsidR="00D82E82" w:rsidRDefault="00D82E82" w:rsidP="0058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1657"/>
      <w:docPartObj>
        <w:docPartGallery w:val="Page Numbers (Bottom of Page)"/>
        <w:docPartUnique/>
      </w:docPartObj>
    </w:sdtPr>
    <w:sdtEndPr/>
    <w:sdtContent>
      <w:sdt>
        <w:sdtPr>
          <w:id w:val="810570653"/>
          <w:docPartObj>
            <w:docPartGallery w:val="Page Numbers (Top of Page)"/>
            <w:docPartUnique/>
          </w:docPartObj>
        </w:sdtPr>
        <w:sdtEndPr/>
        <w:sdtContent>
          <w:p w14:paraId="642A3104" w14:textId="77777777" w:rsidR="00F84096" w:rsidRDefault="00DB2C81" w:rsidP="00DB2C81">
            <w:pPr>
              <w:pStyle w:val="Footer"/>
            </w:pPr>
            <w:r>
              <w:t xml:space="preserve">                                                                                                                                                                </w:t>
            </w:r>
            <w:r w:rsidR="00F84096">
              <w:t xml:space="preserve">Strona </w:t>
            </w:r>
            <w:r w:rsidR="00A5519D">
              <w:rPr>
                <w:b/>
                <w:sz w:val="24"/>
                <w:szCs w:val="24"/>
              </w:rPr>
              <w:fldChar w:fldCharType="begin"/>
            </w:r>
            <w:r w:rsidR="00F84096">
              <w:rPr>
                <w:b/>
              </w:rPr>
              <w:instrText>PAGE</w:instrText>
            </w:r>
            <w:r w:rsidR="00A5519D">
              <w:rPr>
                <w:b/>
                <w:sz w:val="24"/>
                <w:szCs w:val="24"/>
              </w:rPr>
              <w:fldChar w:fldCharType="separate"/>
            </w:r>
            <w:r w:rsidR="00C34614">
              <w:rPr>
                <w:b/>
                <w:noProof/>
              </w:rPr>
              <w:t>1</w:t>
            </w:r>
            <w:r w:rsidR="00A5519D">
              <w:rPr>
                <w:b/>
                <w:sz w:val="24"/>
                <w:szCs w:val="24"/>
              </w:rPr>
              <w:fldChar w:fldCharType="end"/>
            </w:r>
            <w:r w:rsidR="00F84096">
              <w:t xml:space="preserve"> z </w:t>
            </w:r>
            <w:r w:rsidR="00A5519D">
              <w:rPr>
                <w:b/>
                <w:sz w:val="24"/>
                <w:szCs w:val="24"/>
              </w:rPr>
              <w:fldChar w:fldCharType="begin"/>
            </w:r>
            <w:r w:rsidR="00F84096">
              <w:rPr>
                <w:b/>
              </w:rPr>
              <w:instrText>NUMPAGES</w:instrText>
            </w:r>
            <w:r w:rsidR="00A5519D">
              <w:rPr>
                <w:b/>
                <w:sz w:val="24"/>
                <w:szCs w:val="24"/>
              </w:rPr>
              <w:fldChar w:fldCharType="separate"/>
            </w:r>
            <w:r w:rsidR="00C34614">
              <w:rPr>
                <w:b/>
                <w:noProof/>
              </w:rPr>
              <w:t>2</w:t>
            </w:r>
            <w:r w:rsidR="00A5519D">
              <w:rPr>
                <w:b/>
                <w:sz w:val="24"/>
                <w:szCs w:val="24"/>
              </w:rPr>
              <w:fldChar w:fldCharType="end"/>
            </w:r>
          </w:p>
        </w:sdtContent>
      </w:sdt>
    </w:sdtContent>
  </w:sdt>
  <w:p w14:paraId="642A3105" w14:textId="77777777" w:rsidR="00F84096" w:rsidRDefault="00F8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A30FA" w14:textId="77777777" w:rsidR="00D82E82" w:rsidRDefault="00D82E82" w:rsidP="005850DD">
      <w:pPr>
        <w:spacing w:after="0" w:line="240" w:lineRule="auto"/>
      </w:pPr>
      <w:r>
        <w:separator/>
      </w:r>
    </w:p>
  </w:footnote>
  <w:footnote w:type="continuationSeparator" w:id="0">
    <w:p w14:paraId="642A30FB" w14:textId="77777777" w:rsidR="00D82E82" w:rsidRDefault="00D82E82" w:rsidP="00585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020D1" w14:paraId="642A3100" w14:textId="77777777" w:rsidTr="004020D1">
      <w:tc>
        <w:tcPr>
          <w:tcW w:w="4606" w:type="dxa"/>
        </w:tcPr>
        <w:p w14:paraId="642A30FE" w14:textId="77777777" w:rsidR="004020D1" w:rsidRDefault="004020D1" w:rsidP="004D3E19">
          <w:pPr>
            <w:pStyle w:val="Header"/>
          </w:pPr>
          <w:r w:rsidRPr="004020D1">
            <w:rPr>
              <w:noProof/>
            </w:rPr>
            <w:drawing>
              <wp:inline distT="0" distB="0" distL="0" distR="0" wp14:anchorId="642A3106" wp14:editId="642A3107">
                <wp:extent cx="1698914" cy="1412684"/>
                <wp:effectExtent l="19050" t="0" r="0" b="0"/>
                <wp:docPr id="6" name="Obraz 0" descr="Logo_Stacja_Autyzm_Powiększony_wyr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cja_Autyzm_Powiększony_wyraz.png"/>
                        <pic:cNvPicPr/>
                      </pic:nvPicPr>
                      <pic:blipFill>
                        <a:blip r:embed="rId1"/>
                        <a:stretch>
                          <a:fillRect/>
                        </a:stretch>
                      </pic:blipFill>
                      <pic:spPr>
                        <a:xfrm>
                          <a:off x="0" y="0"/>
                          <a:ext cx="1695576" cy="1409908"/>
                        </a:xfrm>
                        <a:prstGeom prst="rect">
                          <a:avLst/>
                        </a:prstGeom>
                      </pic:spPr>
                    </pic:pic>
                  </a:graphicData>
                </a:graphic>
              </wp:inline>
            </w:drawing>
          </w:r>
        </w:p>
      </w:tc>
      <w:tc>
        <w:tcPr>
          <w:tcW w:w="4606" w:type="dxa"/>
        </w:tcPr>
        <w:p w14:paraId="642A30FF" w14:textId="77777777" w:rsidR="004020D1" w:rsidRDefault="004020D1" w:rsidP="004D3E19">
          <w:pPr>
            <w:pStyle w:val="Header"/>
            <w:jc w:val="right"/>
          </w:pPr>
          <w:r w:rsidRPr="004020D1">
            <w:rPr>
              <w:noProof/>
            </w:rPr>
            <w:drawing>
              <wp:inline distT="0" distB="0" distL="0" distR="0" wp14:anchorId="642A3108" wp14:editId="642A3109">
                <wp:extent cx="1241713" cy="1377208"/>
                <wp:effectExtent l="19050" t="0" r="0" b="0"/>
                <wp:docPr id="7" name="Obraz 1" descr="C:\Users\DKM\Downloads\her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M\Downloads\herb PNG.png"/>
                        <pic:cNvPicPr>
                          <a:picLocks noChangeAspect="1" noChangeArrowheads="1"/>
                        </pic:cNvPicPr>
                      </pic:nvPicPr>
                      <pic:blipFill>
                        <a:blip r:embed="rId2"/>
                        <a:srcRect/>
                        <a:stretch>
                          <a:fillRect/>
                        </a:stretch>
                      </pic:blipFill>
                      <pic:spPr bwMode="auto">
                        <a:xfrm>
                          <a:off x="0" y="0"/>
                          <a:ext cx="1241517" cy="1376990"/>
                        </a:xfrm>
                        <a:prstGeom prst="rect">
                          <a:avLst/>
                        </a:prstGeom>
                        <a:noFill/>
                        <a:ln w="9525">
                          <a:noFill/>
                          <a:miter lim="800000"/>
                          <a:headEnd/>
                          <a:tailEnd/>
                        </a:ln>
                      </pic:spPr>
                    </pic:pic>
                  </a:graphicData>
                </a:graphic>
              </wp:inline>
            </w:drawing>
          </w:r>
        </w:p>
      </w:tc>
    </w:tr>
  </w:tbl>
  <w:p w14:paraId="642A3101" w14:textId="77777777" w:rsidR="005850DD" w:rsidRDefault="005850DD">
    <w:pPr>
      <w:pStyle w:val="Header"/>
    </w:pPr>
  </w:p>
  <w:p w14:paraId="642A3102" w14:textId="77777777" w:rsidR="000F662C" w:rsidRDefault="000F662C">
    <w:pPr>
      <w:pStyle w:val="Header"/>
    </w:pPr>
  </w:p>
  <w:p w14:paraId="642A3103" w14:textId="77777777" w:rsidR="000F662C" w:rsidRDefault="000F6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F3A26"/>
    <w:multiLevelType w:val="multilevel"/>
    <w:tmpl w:val="E30C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85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50DD"/>
    <w:rsid w:val="000A098C"/>
    <w:rsid w:val="000F662C"/>
    <w:rsid w:val="00150748"/>
    <w:rsid w:val="001732E0"/>
    <w:rsid w:val="001F14ED"/>
    <w:rsid w:val="00243838"/>
    <w:rsid w:val="0028517E"/>
    <w:rsid w:val="003165AB"/>
    <w:rsid w:val="003545ED"/>
    <w:rsid w:val="00392E2B"/>
    <w:rsid w:val="003A28B2"/>
    <w:rsid w:val="003C2818"/>
    <w:rsid w:val="003C4981"/>
    <w:rsid w:val="003E5D93"/>
    <w:rsid w:val="004020D1"/>
    <w:rsid w:val="00477755"/>
    <w:rsid w:val="004D290D"/>
    <w:rsid w:val="004E032E"/>
    <w:rsid w:val="00540886"/>
    <w:rsid w:val="00553E80"/>
    <w:rsid w:val="0058361D"/>
    <w:rsid w:val="005850DD"/>
    <w:rsid w:val="00696437"/>
    <w:rsid w:val="006D57D7"/>
    <w:rsid w:val="008C5EAF"/>
    <w:rsid w:val="008D1349"/>
    <w:rsid w:val="00995CA9"/>
    <w:rsid w:val="009A5F19"/>
    <w:rsid w:val="009B3B91"/>
    <w:rsid w:val="009E1856"/>
    <w:rsid w:val="00A023F6"/>
    <w:rsid w:val="00A5519D"/>
    <w:rsid w:val="00AD7CD3"/>
    <w:rsid w:val="00B32EC4"/>
    <w:rsid w:val="00B717F0"/>
    <w:rsid w:val="00C34614"/>
    <w:rsid w:val="00C37171"/>
    <w:rsid w:val="00C4690B"/>
    <w:rsid w:val="00D2722A"/>
    <w:rsid w:val="00D47C07"/>
    <w:rsid w:val="00D82E82"/>
    <w:rsid w:val="00DB2C81"/>
    <w:rsid w:val="00DB48EA"/>
    <w:rsid w:val="00E7319D"/>
    <w:rsid w:val="00EF1CFB"/>
    <w:rsid w:val="00F44106"/>
    <w:rsid w:val="00F77C1C"/>
    <w:rsid w:val="00F8409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42A30D3"/>
  <w15:docId w15:val="{37D9E8F7-5EE2-45E2-AC65-B0D2C4AA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0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50DD"/>
  </w:style>
  <w:style w:type="paragraph" w:styleId="Footer">
    <w:name w:val="footer"/>
    <w:basedOn w:val="Normal"/>
    <w:link w:val="FooterChar"/>
    <w:uiPriority w:val="99"/>
    <w:unhideWhenUsed/>
    <w:rsid w:val="005850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50DD"/>
  </w:style>
  <w:style w:type="paragraph" w:styleId="BalloonText">
    <w:name w:val="Balloon Text"/>
    <w:basedOn w:val="Normal"/>
    <w:link w:val="BalloonTextChar"/>
    <w:uiPriority w:val="99"/>
    <w:semiHidden/>
    <w:unhideWhenUsed/>
    <w:rsid w:val="00585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0DD"/>
    <w:rPr>
      <w:rFonts w:ascii="Tahoma" w:hAnsi="Tahoma" w:cs="Tahoma"/>
      <w:sz w:val="16"/>
      <w:szCs w:val="16"/>
    </w:rPr>
  </w:style>
  <w:style w:type="table" w:styleId="TableGrid">
    <w:name w:val="Table Grid"/>
    <w:basedOn w:val="TableNormal"/>
    <w:uiPriority w:val="59"/>
    <w:rsid w:val="0040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517E"/>
    <w:rPr>
      <w:color w:val="0000FF" w:themeColor="hyperlink"/>
      <w:u w:val="single"/>
    </w:rPr>
  </w:style>
  <w:style w:type="character" w:styleId="Strong">
    <w:name w:val="Strong"/>
    <w:basedOn w:val="DefaultParagraphFont"/>
    <w:uiPriority w:val="22"/>
    <w:qFormat/>
    <w:rsid w:val="000F662C"/>
    <w:rPr>
      <w:b/>
      <w:bCs/>
    </w:rPr>
  </w:style>
  <w:style w:type="character" w:customStyle="1" w:styleId="markedcontent">
    <w:name w:val="markedcontent"/>
    <w:basedOn w:val="DefaultParagraphFont"/>
    <w:rsid w:val="0039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cjaautyz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53A8F-AFBA-4F39-9D84-3DAAF7CA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924</Words>
  <Characters>5546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miroslaw lewandowski</dc:creator>
  <cp:lastModifiedBy>Michal Kaczmarek</cp:lastModifiedBy>
  <cp:revision>18</cp:revision>
  <cp:lastPrinted>2023-04-20T18:24:00Z</cp:lastPrinted>
  <dcterms:created xsi:type="dcterms:W3CDTF">2022-04-26T12:38:00Z</dcterms:created>
  <dcterms:modified xsi:type="dcterms:W3CDTF">2023-04-20T18:25:00Z</dcterms:modified>
</cp:coreProperties>
</file>