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37" w:rsidRDefault="002B4637">
      <w:r w:rsidRPr="002B4637">
        <w:rPr>
          <w:noProof/>
          <w:lang w:eastAsia="pl-PL"/>
        </w:rPr>
        <w:drawing>
          <wp:inline distT="0" distB="0" distL="0" distR="0">
            <wp:extent cx="6120130" cy="919639"/>
            <wp:effectExtent l="19050" t="0" r="0" b="0"/>
            <wp:docPr id="1"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PT\STWARZYSZENIE STACJA AUTYZM\środki zewnętrzne konkursy\OPUS\mikrogranty kutno 2023\belka mikrogranty kutno kolor.jpg"/>
                    <pic:cNvPicPr>
                      <a:picLocks noChangeAspect="1" noChangeArrowheads="1"/>
                    </pic:cNvPicPr>
                  </pic:nvPicPr>
                  <pic:blipFill>
                    <a:blip r:embed="rId7" cstate="print"/>
                    <a:srcRect/>
                    <a:stretch>
                      <a:fillRect/>
                    </a:stretch>
                  </pic:blipFill>
                  <pic:spPr bwMode="auto">
                    <a:xfrm>
                      <a:off x="0" y="0"/>
                      <a:ext cx="6120130" cy="919639"/>
                    </a:xfrm>
                    <a:prstGeom prst="rect">
                      <a:avLst/>
                    </a:prstGeom>
                    <a:noFill/>
                    <a:ln w="9525">
                      <a:noFill/>
                      <a:miter lim="800000"/>
                      <a:headEnd/>
                      <a:tailEnd/>
                    </a:ln>
                  </pic:spPr>
                </pic:pic>
              </a:graphicData>
            </a:graphic>
          </wp:inline>
        </w:drawing>
      </w:r>
    </w:p>
    <w:p w:rsidR="00002F72" w:rsidRPr="002B4637" w:rsidRDefault="00002F72" w:rsidP="002B4637">
      <w:pPr>
        <w:tabs>
          <w:tab w:val="left" w:pos="1116"/>
        </w:tabs>
      </w:pPr>
    </w:p>
    <w:p w:rsidR="00002F72" w:rsidRPr="006B7895" w:rsidRDefault="00002F72" w:rsidP="00002F72">
      <w:pPr>
        <w:spacing w:after="0" w:line="360" w:lineRule="auto"/>
        <w:contextualSpacing/>
        <w:rPr>
          <w:rFonts w:cs="Calibri"/>
          <w:sz w:val="24"/>
          <w:szCs w:val="24"/>
        </w:rPr>
      </w:pPr>
    </w:p>
    <w:p w:rsidR="00002F72" w:rsidRPr="006B7895" w:rsidRDefault="00002F72" w:rsidP="00002F72">
      <w:pPr>
        <w:spacing w:after="0" w:line="360" w:lineRule="auto"/>
        <w:contextualSpacing/>
        <w:jc w:val="center"/>
        <w:rPr>
          <w:rStyle w:val="Pogrubienie"/>
          <w:rFonts w:cs="Calibri"/>
          <w:b w:val="0"/>
          <w:bCs w:val="0"/>
        </w:rPr>
      </w:pPr>
      <w:r w:rsidRPr="006B7895">
        <w:rPr>
          <w:rFonts w:cs="Calibri"/>
          <w:b/>
          <w:bCs/>
          <w:color w:val="000000"/>
        </w:rPr>
        <w:t xml:space="preserve">Załącznik do Uchwały nr </w:t>
      </w:r>
      <w:r w:rsidR="002B4637">
        <w:rPr>
          <w:rFonts w:cs="Calibri"/>
          <w:b/>
          <w:bCs/>
          <w:color w:val="000000"/>
        </w:rPr>
        <w:t>26</w:t>
      </w:r>
      <w:r w:rsidRPr="006B7895">
        <w:rPr>
          <w:rFonts w:cs="Calibri"/>
          <w:b/>
          <w:bCs/>
          <w:color w:val="000000"/>
        </w:rPr>
        <w:t xml:space="preserve">/2023 Zarządu Stowarzyszenia „Stacja Autyzm” z dnia </w:t>
      </w:r>
      <w:r w:rsidR="002B4637">
        <w:rPr>
          <w:rFonts w:cs="Calibri"/>
          <w:b/>
          <w:bCs/>
          <w:color w:val="000000"/>
        </w:rPr>
        <w:t>27 lipca</w:t>
      </w:r>
      <w:r w:rsidRPr="006B7895">
        <w:rPr>
          <w:rFonts w:cs="Calibri"/>
          <w:b/>
          <w:bCs/>
          <w:color w:val="000000"/>
        </w:rPr>
        <w:t xml:space="preserve"> 2023r.</w:t>
      </w:r>
    </w:p>
    <w:p w:rsidR="00002F72" w:rsidRPr="006B7895" w:rsidRDefault="00002F72" w:rsidP="00002F72">
      <w:pPr>
        <w:spacing w:after="0" w:line="360" w:lineRule="auto"/>
        <w:contextualSpacing/>
        <w:rPr>
          <w:rStyle w:val="Pogrubienie"/>
          <w:rFonts w:cs="Calibri"/>
          <w:sz w:val="24"/>
          <w:szCs w:val="24"/>
        </w:rPr>
      </w:pPr>
    </w:p>
    <w:p w:rsidR="00002F72" w:rsidRDefault="00002F72" w:rsidP="00002F72">
      <w:pPr>
        <w:spacing w:after="0" w:line="360" w:lineRule="auto"/>
        <w:contextualSpacing/>
        <w:jc w:val="center"/>
        <w:rPr>
          <w:rStyle w:val="Pogrubienie"/>
          <w:rFonts w:cs="Calibri"/>
          <w:sz w:val="24"/>
          <w:szCs w:val="24"/>
        </w:rPr>
      </w:pPr>
    </w:p>
    <w:p w:rsidR="00002F72" w:rsidRPr="00002F72" w:rsidRDefault="00002F72" w:rsidP="00002F72">
      <w:pPr>
        <w:spacing w:after="0" w:line="360" w:lineRule="auto"/>
        <w:contextualSpacing/>
        <w:jc w:val="center"/>
        <w:rPr>
          <w:rStyle w:val="Pogrubienie"/>
          <w:rFonts w:cs="Calibri"/>
          <w:sz w:val="24"/>
          <w:szCs w:val="24"/>
        </w:rPr>
      </w:pPr>
      <w:r w:rsidRPr="00002F72">
        <w:rPr>
          <w:rStyle w:val="Pogrubienie"/>
          <w:rFonts w:cs="Calibri"/>
          <w:sz w:val="24"/>
          <w:szCs w:val="24"/>
        </w:rPr>
        <w:t xml:space="preserve">REGULAMIN REKRUTACJI i UCZESTNICTWA </w:t>
      </w:r>
    </w:p>
    <w:p w:rsidR="00002F72" w:rsidRPr="00002F72" w:rsidRDefault="00E80439" w:rsidP="00002F72">
      <w:pPr>
        <w:spacing w:after="0" w:line="360" w:lineRule="auto"/>
        <w:contextualSpacing/>
        <w:jc w:val="center"/>
        <w:rPr>
          <w:rStyle w:val="Pogrubienie"/>
          <w:rFonts w:cs="Calibri"/>
          <w:sz w:val="24"/>
          <w:szCs w:val="24"/>
        </w:rPr>
      </w:pPr>
      <w:r>
        <w:rPr>
          <w:rStyle w:val="Pogrubienie"/>
          <w:rFonts w:cs="Calibri"/>
          <w:sz w:val="24"/>
          <w:szCs w:val="24"/>
        </w:rPr>
        <w:t>w</w:t>
      </w:r>
      <w:r w:rsidR="00002F72" w:rsidRPr="00002F72">
        <w:rPr>
          <w:rStyle w:val="Pogrubienie"/>
          <w:rFonts w:cs="Calibri"/>
          <w:sz w:val="24"/>
          <w:szCs w:val="24"/>
        </w:rPr>
        <w:t xml:space="preserve"> działaniach w ramach projektu</w:t>
      </w:r>
    </w:p>
    <w:p w:rsidR="00002F72" w:rsidRPr="00002F72" w:rsidRDefault="00002F72" w:rsidP="00002F72">
      <w:pPr>
        <w:spacing w:after="0" w:line="240" w:lineRule="auto"/>
        <w:contextualSpacing/>
        <w:jc w:val="center"/>
        <w:rPr>
          <w:rFonts w:cstheme="minorHAnsi"/>
          <w:b/>
          <w:sz w:val="24"/>
          <w:szCs w:val="24"/>
        </w:rPr>
      </w:pPr>
      <w:r w:rsidRPr="00002F72">
        <w:rPr>
          <w:rFonts w:cstheme="minorHAnsi"/>
          <w:b/>
          <w:sz w:val="24"/>
          <w:szCs w:val="24"/>
        </w:rPr>
        <w:t>„Chwila odpoczynku, chwila aktywności, chwila zapomnienia”</w:t>
      </w:r>
    </w:p>
    <w:p w:rsidR="00002F72" w:rsidRPr="00002F72" w:rsidRDefault="00002F72" w:rsidP="00002F72">
      <w:pPr>
        <w:spacing w:after="0" w:line="240" w:lineRule="auto"/>
        <w:contextualSpacing/>
        <w:jc w:val="center"/>
        <w:rPr>
          <w:rFonts w:cstheme="minorHAnsi"/>
          <w:b/>
          <w:sz w:val="24"/>
          <w:szCs w:val="24"/>
        </w:rPr>
      </w:pPr>
    </w:p>
    <w:p w:rsidR="00002F72" w:rsidRPr="00002F72" w:rsidRDefault="00002F72" w:rsidP="00002F72">
      <w:pPr>
        <w:spacing w:after="0" w:line="360" w:lineRule="auto"/>
        <w:contextualSpacing/>
        <w:jc w:val="center"/>
        <w:rPr>
          <w:rStyle w:val="Pogrubienie"/>
          <w:rFonts w:cs="Calibri"/>
          <w:sz w:val="24"/>
          <w:szCs w:val="24"/>
        </w:rPr>
      </w:pPr>
      <w:r w:rsidRPr="00002F72">
        <w:rPr>
          <w:rStyle w:val="Pogrubienie"/>
          <w:rFonts w:cs="Calibri"/>
          <w:sz w:val="24"/>
          <w:szCs w:val="24"/>
        </w:rPr>
        <w:t xml:space="preserve"> (ZWANY DALEJ REGULAMIN</w:t>
      </w:r>
      <w:r w:rsidR="002B4637">
        <w:rPr>
          <w:rStyle w:val="Pogrubienie"/>
          <w:rFonts w:cs="Calibri"/>
          <w:sz w:val="24"/>
          <w:szCs w:val="24"/>
        </w:rPr>
        <w:t>EM</w:t>
      </w:r>
      <w:r w:rsidRPr="00002F72">
        <w:rPr>
          <w:rStyle w:val="Pogrubienie"/>
          <w:rFonts w:cs="Calibri"/>
          <w:sz w:val="24"/>
          <w:szCs w:val="24"/>
        </w:rPr>
        <w:t xml:space="preserve"> REKRUTACJI i UCZESTNICTWA)</w:t>
      </w:r>
    </w:p>
    <w:p w:rsidR="00002F72" w:rsidRDefault="00002F72" w:rsidP="00002F72">
      <w:pPr>
        <w:spacing w:after="0" w:line="360" w:lineRule="auto"/>
        <w:contextualSpacing/>
        <w:rPr>
          <w:rFonts w:eastAsia="Times New Roman" w:cs="Calibri"/>
          <w:sz w:val="24"/>
          <w:szCs w:val="24"/>
        </w:rPr>
      </w:pPr>
    </w:p>
    <w:p w:rsidR="00002F72" w:rsidRPr="002B4637" w:rsidRDefault="00002F72" w:rsidP="00002F72">
      <w:pPr>
        <w:spacing w:after="0" w:line="360" w:lineRule="auto"/>
        <w:contextualSpacing/>
        <w:jc w:val="both"/>
        <w:rPr>
          <w:rFonts w:eastAsia="Times New Roman" w:cs="Calibri"/>
        </w:rPr>
      </w:pPr>
    </w:p>
    <w:p w:rsidR="00002F72" w:rsidRPr="002B4637" w:rsidRDefault="009E669E" w:rsidP="002B4637">
      <w:pPr>
        <w:numPr>
          <w:ilvl w:val="0"/>
          <w:numId w:val="9"/>
        </w:numPr>
        <w:tabs>
          <w:tab w:val="clear" w:pos="720"/>
          <w:tab w:val="num" w:pos="284"/>
        </w:tabs>
        <w:spacing w:after="0" w:line="360" w:lineRule="auto"/>
        <w:ind w:left="284" w:hanging="284"/>
        <w:contextualSpacing/>
        <w:jc w:val="both"/>
        <w:rPr>
          <w:rFonts w:cstheme="minorHAnsi"/>
        </w:rPr>
      </w:pPr>
      <w:r w:rsidRPr="002B4637">
        <w:rPr>
          <w:rFonts w:cstheme="minorHAnsi"/>
        </w:rPr>
        <w:t>Bezpośrednimi odbiorcam</w:t>
      </w:r>
      <w:r w:rsidR="002B4637">
        <w:rPr>
          <w:rFonts w:cstheme="minorHAnsi"/>
        </w:rPr>
        <w:t xml:space="preserve">i działań w ramach projektu są rodzice i opiekunowie osób </w:t>
      </w:r>
      <w:r w:rsidR="002B4637">
        <w:rPr>
          <w:rFonts w:cstheme="minorHAnsi"/>
        </w:rPr>
        <w:br/>
        <w:t xml:space="preserve">z </w:t>
      </w:r>
      <w:r w:rsidRPr="002B4637">
        <w:rPr>
          <w:rFonts w:cstheme="minorHAnsi"/>
        </w:rPr>
        <w:t xml:space="preserve">niepełnosprawnością zamieszkujący miasto Kutno. (Rodzice lub opiekunowie osób </w:t>
      </w:r>
      <w:r w:rsidR="002B4637">
        <w:rPr>
          <w:rFonts w:cstheme="minorHAnsi"/>
        </w:rPr>
        <w:br/>
      </w:r>
      <w:r w:rsidRPr="002B4637">
        <w:rPr>
          <w:rFonts w:cstheme="minorHAnsi"/>
        </w:rPr>
        <w:t xml:space="preserve">z niepełnosprawnością czyli osoby w ich najbliższym codziennym otoczeniu, sprawujące nad nimi ciągłą opiekę. Opiekun – rozumiany jako osoba sprawująca codzienną opiekę nad </w:t>
      </w:r>
      <w:r w:rsidR="00002F72" w:rsidRPr="002B4637">
        <w:rPr>
          <w:rFonts w:cstheme="minorHAnsi"/>
        </w:rPr>
        <w:t xml:space="preserve">osobą </w:t>
      </w:r>
      <w:r w:rsidR="002B4637">
        <w:rPr>
          <w:rFonts w:cstheme="minorHAnsi"/>
        </w:rPr>
        <w:br/>
      </w:r>
      <w:r w:rsidR="00002F72" w:rsidRPr="002B4637">
        <w:rPr>
          <w:rFonts w:cstheme="minorHAnsi"/>
        </w:rPr>
        <w:t>z niepełnosprawnością, opiekun prawny.)</w:t>
      </w:r>
    </w:p>
    <w:p w:rsidR="009E669E" w:rsidRPr="002B4637" w:rsidRDefault="009E669E" w:rsidP="009E669E">
      <w:pPr>
        <w:numPr>
          <w:ilvl w:val="0"/>
          <w:numId w:val="9"/>
        </w:numPr>
        <w:tabs>
          <w:tab w:val="clear" w:pos="720"/>
          <w:tab w:val="num" w:pos="284"/>
        </w:tabs>
        <w:spacing w:after="0" w:line="360" w:lineRule="auto"/>
        <w:ind w:left="284" w:hanging="284"/>
        <w:contextualSpacing/>
        <w:jc w:val="both"/>
        <w:rPr>
          <w:rFonts w:cstheme="minorHAnsi"/>
        </w:rPr>
      </w:pPr>
      <w:r w:rsidRPr="002B4637">
        <w:rPr>
          <w:rFonts w:cstheme="minorHAnsi"/>
        </w:rPr>
        <w:t>Regulamin dotyczy zajęć</w:t>
      </w:r>
      <w:r w:rsidR="00435862" w:rsidRPr="002B4637">
        <w:rPr>
          <w:rFonts w:cstheme="minorHAnsi"/>
        </w:rPr>
        <w:t xml:space="preserve"> w ramach działania 4,7 i 5 </w:t>
      </w:r>
      <w:r w:rsidR="002B4637">
        <w:rPr>
          <w:rFonts w:cstheme="minorHAnsi"/>
        </w:rPr>
        <w:t xml:space="preserve">- </w:t>
      </w:r>
      <w:r w:rsidR="00435862" w:rsidRPr="002B4637">
        <w:rPr>
          <w:rFonts w:cstheme="minorHAnsi"/>
        </w:rPr>
        <w:t>jeżeli wybrana aktywność będzie wymagała zakupu biletów lub wystąpią ograniczenia np. w związku z ograniczeniem liczby miejsc w pomieszczeniu</w:t>
      </w:r>
      <w:r w:rsidR="002B4637">
        <w:rPr>
          <w:rFonts w:cstheme="minorHAnsi"/>
        </w:rPr>
        <w:t xml:space="preserve">, </w:t>
      </w:r>
      <w:r w:rsidR="00B12F41">
        <w:rPr>
          <w:rFonts w:cstheme="minorHAnsi"/>
        </w:rPr>
        <w:br/>
      </w:r>
      <w:r w:rsidR="002B4637">
        <w:rPr>
          <w:rFonts w:cstheme="minorHAnsi"/>
        </w:rPr>
        <w:t>w którym planowane są zajęcia</w:t>
      </w:r>
      <w:r w:rsidR="00435862" w:rsidRPr="002B4637">
        <w:rPr>
          <w:rFonts w:cstheme="minorHAnsi"/>
        </w:rPr>
        <w:t>.</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Udział w zajęciach jest bezpłatny.</w:t>
      </w:r>
    </w:p>
    <w:p w:rsidR="00435862" w:rsidRPr="002B4637" w:rsidRDefault="00002F72" w:rsidP="0043586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 xml:space="preserve">Zajęcia odbywały się będą </w:t>
      </w:r>
      <w:r w:rsidR="009E669E" w:rsidRPr="002B4637">
        <w:rPr>
          <w:rFonts w:eastAsia="Times New Roman" w:cs="Calibri"/>
        </w:rPr>
        <w:t>w terminach ustalonych przez Stowarzyszenie „Stacja Autyzm”.</w:t>
      </w:r>
    </w:p>
    <w:p w:rsidR="00002F72" w:rsidRPr="002B4637" w:rsidRDefault="00002F72" w:rsidP="0043586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cs="Calibri"/>
        </w:rPr>
        <w:t xml:space="preserve">Rekrutacja będzie przeprowadzona poprzez opublikowanie informacji o naborze na stronie internetowej Stowarzyszenia „Stacja Autyzm” oraz poprzez informacje </w:t>
      </w:r>
      <w:r w:rsidR="00435862" w:rsidRPr="002B4637">
        <w:rPr>
          <w:rFonts w:cs="Calibri"/>
        </w:rPr>
        <w:t xml:space="preserve">w mediach </w:t>
      </w:r>
      <w:proofErr w:type="spellStart"/>
      <w:r w:rsidR="00435862" w:rsidRPr="002B4637">
        <w:rPr>
          <w:rFonts w:cs="Calibri"/>
        </w:rPr>
        <w:t>społecznościowych</w:t>
      </w:r>
      <w:proofErr w:type="spellEnd"/>
      <w:r w:rsidR="00435862" w:rsidRPr="002B4637">
        <w:rPr>
          <w:rFonts w:cs="Calibri"/>
        </w:rPr>
        <w:t>.</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color w:val="000000"/>
        </w:rPr>
      </w:pPr>
      <w:r w:rsidRPr="002B4637">
        <w:rPr>
          <w:rFonts w:eastAsia="Times New Roman" w:cs="Calibri"/>
          <w:color w:val="000000"/>
        </w:rPr>
        <w:t xml:space="preserve">Warunkiem przystąpienia do </w:t>
      </w:r>
      <w:r w:rsidR="00435862" w:rsidRPr="002B4637">
        <w:rPr>
          <w:rFonts w:eastAsia="Times New Roman" w:cs="Calibri"/>
          <w:color w:val="000000"/>
        </w:rPr>
        <w:t>wymienionych w pkt. 2  działań</w:t>
      </w:r>
      <w:r w:rsidRPr="002B4637">
        <w:rPr>
          <w:rFonts w:eastAsia="Times New Roman" w:cs="Calibri"/>
          <w:color w:val="000000"/>
        </w:rPr>
        <w:t xml:space="preserve"> w ramach </w:t>
      </w:r>
      <w:r w:rsidR="00435862" w:rsidRPr="002B4637">
        <w:rPr>
          <w:rFonts w:eastAsia="Times New Roman" w:cs="Calibri"/>
          <w:color w:val="000000"/>
        </w:rPr>
        <w:t>projektu</w:t>
      </w:r>
      <w:r w:rsidRPr="002B4637">
        <w:rPr>
          <w:rFonts w:eastAsia="Times New Roman" w:cs="Calibri"/>
          <w:color w:val="000000"/>
        </w:rPr>
        <w:t xml:space="preserve"> będzie złożenie formu</w:t>
      </w:r>
      <w:r w:rsidR="00435862" w:rsidRPr="002B4637">
        <w:rPr>
          <w:rFonts w:eastAsia="Times New Roman" w:cs="Calibri"/>
          <w:color w:val="000000"/>
        </w:rPr>
        <w:t>larza „Deklaracji uczestnictwa</w:t>
      </w:r>
      <w:r w:rsidR="005113AF" w:rsidRPr="002B4637">
        <w:rPr>
          <w:rFonts w:eastAsia="Times New Roman" w:cs="Calibri"/>
          <w:color w:val="000000"/>
        </w:rPr>
        <w:t xml:space="preserve">” zwanego dalej „formularzem”, </w:t>
      </w:r>
      <w:proofErr w:type="spellStart"/>
      <w:r w:rsidR="005113AF" w:rsidRPr="002B4637">
        <w:rPr>
          <w:rFonts w:eastAsia="Times New Roman" w:cs="Calibri"/>
          <w:color w:val="000000"/>
        </w:rPr>
        <w:t>wg</w:t>
      </w:r>
      <w:proofErr w:type="spellEnd"/>
      <w:r w:rsidR="005113AF" w:rsidRPr="002B4637">
        <w:rPr>
          <w:rFonts w:eastAsia="Times New Roman" w:cs="Calibri"/>
          <w:color w:val="000000"/>
        </w:rPr>
        <w:t>. Udostępnionego przez Stowarzyszenie „Stacja Autyzm” wzoru dla danego działania.</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color w:val="000000"/>
        </w:rPr>
      </w:pPr>
      <w:r w:rsidRPr="002B4637">
        <w:rPr>
          <w:rFonts w:eastAsia="Times New Roman" w:cs="Calibri"/>
        </w:rPr>
        <w:t xml:space="preserve">W </w:t>
      </w:r>
      <w:r w:rsidRPr="002B4637">
        <w:rPr>
          <w:rFonts w:eastAsia="Times New Roman" w:cs="Calibri"/>
          <w:bCs/>
        </w:rPr>
        <w:t>przypadku problemów z dostępnością treści formularza, po telefonicznym zgłoszeniu tego fak</w:t>
      </w:r>
      <w:r w:rsidR="00526945" w:rsidRPr="002B4637">
        <w:rPr>
          <w:rFonts w:eastAsia="Times New Roman" w:cs="Calibri"/>
          <w:bCs/>
        </w:rPr>
        <w:t>tu, osobie</w:t>
      </w:r>
      <w:r w:rsidRPr="002B4637">
        <w:rPr>
          <w:rFonts w:eastAsia="Times New Roman" w:cs="Calibri"/>
          <w:bCs/>
        </w:rPr>
        <w:t xml:space="preserve"> zainteresowanej uczestnictwem w zajęciach, zostanie zapewnione alternatywne rozwiązanie lub pomoc w wypełnieniu formularza, mające na celu wyeliminowanie okoliczności powodujących przeszkodę i odpowiadające na specjalne potrzeby tej osoby.</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lastRenderedPageBreak/>
        <w:t>Osoby zgłaszające się wraz z formularzem składają podpisane oświadczenie dotyczące przetwarzania danych osobowych.</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Złożenie formularza z</w:t>
      </w:r>
      <w:r w:rsidR="00435862" w:rsidRPr="002B4637">
        <w:rPr>
          <w:rFonts w:eastAsia="Times New Roman" w:cs="Calibri"/>
        </w:rPr>
        <w:t>głoszeniowego oznacza, że uczestnik zapoznał</w:t>
      </w:r>
      <w:r w:rsidRPr="002B4637">
        <w:rPr>
          <w:rFonts w:eastAsia="Times New Roman" w:cs="Calibri"/>
        </w:rPr>
        <w:t xml:space="preserve"> się z Regulaminem rekr</w:t>
      </w:r>
      <w:r w:rsidR="00435862" w:rsidRPr="002B4637">
        <w:rPr>
          <w:rFonts w:eastAsia="Times New Roman" w:cs="Calibri"/>
        </w:rPr>
        <w:t xml:space="preserve">utacji </w:t>
      </w:r>
      <w:r w:rsidR="002B4637">
        <w:rPr>
          <w:rFonts w:eastAsia="Times New Roman" w:cs="Calibri"/>
        </w:rPr>
        <w:br/>
      </w:r>
      <w:r w:rsidR="00435862" w:rsidRPr="002B4637">
        <w:rPr>
          <w:rFonts w:eastAsia="Times New Roman" w:cs="Calibri"/>
        </w:rPr>
        <w:t>i uczestnictwa, akceptuje jego zapisy i zobowiązuje</w:t>
      </w:r>
      <w:r w:rsidRPr="002B4637">
        <w:rPr>
          <w:rFonts w:eastAsia="Times New Roman" w:cs="Calibri"/>
        </w:rPr>
        <w:t xml:space="preserve"> się do ich przestrzegania.</w:t>
      </w:r>
    </w:p>
    <w:p w:rsidR="005113AF" w:rsidRPr="002B4637" w:rsidRDefault="005113AF"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Zastosowanym kryterium</w:t>
      </w:r>
      <w:r w:rsidR="002B4637">
        <w:rPr>
          <w:rFonts w:eastAsia="Times New Roman" w:cs="Calibri"/>
        </w:rPr>
        <w:t>,</w:t>
      </w:r>
      <w:r w:rsidRPr="002B4637">
        <w:rPr>
          <w:rFonts w:eastAsia="Times New Roman" w:cs="Calibri"/>
        </w:rPr>
        <w:t xml:space="preserve"> po spełnieniu warunku bycia odbiorcą działań określonego w </w:t>
      </w:r>
      <w:proofErr w:type="spellStart"/>
      <w:r w:rsidRPr="002B4637">
        <w:rPr>
          <w:rFonts w:eastAsia="Times New Roman" w:cs="Calibri"/>
        </w:rPr>
        <w:t>pkt</w:t>
      </w:r>
      <w:proofErr w:type="spellEnd"/>
      <w:r w:rsidRPr="002B4637">
        <w:rPr>
          <w:rFonts w:eastAsia="Times New Roman" w:cs="Calibri"/>
        </w:rPr>
        <w:t xml:space="preserve"> 1 regulaminu rekrutacji i uczestnictwa</w:t>
      </w:r>
      <w:r w:rsidR="002B4637">
        <w:rPr>
          <w:rFonts w:eastAsia="Times New Roman" w:cs="Calibri"/>
        </w:rPr>
        <w:t>,</w:t>
      </w:r>
      <w:r w:rsidRPr="002B4637">
        <w:rPr>
          <w:rFonts w:eastAsia="Times New Roman" w:cs="Calibri"/>
        </w:rPr>
        <w:t xml:space="preserve"> jest kolejność zgłoszeń.</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 xml:space="preserve">Osoby ubiegające się o uczestnictwo w </w:t>
      </w:r>
      <w:r w:rsidR="002B4637">
        <w:rPr>
          <w:rFonts w:eastAsia="Times New Roman" w:cs="Calibri"/>
        </w:rPr>
        <w:t>zajęciach</w:t>
      </w:r>
      <w:r w:rsidRPr="002B4637">
        <w:rPr>
          <w:rFonts w:eastAsia="Times New Roman" w:cs="Calibri"/>
        </w:rPr>
        <w:t xml:space="preserve"> składają formularz deklaracji u</w:t>
      </w:r>
      <w:r w:rsidR="005113AF" w:rsidRPr="002B4637">
        <w:rPr>
          <w:rFonts w:eastAsia="Times New Roman" w:cs="Calibri"/>
        </w:rPr>
        <w:t>czestnictwa</w:t>
      </w:r>
      <w:r w:rsidRPr="002B4637">
        <w:rPr>
          <w:rFonts w:eastAsia="Times New Roman" w:cs="Calibri"/>
        </w:rPr>
        <w:t xml:space="preserve">, </w:t>
      </w:r>
      <w:r w:rsidR="002B4637">
        <w:rPr>
          <w:rFonts w:eastAsia="Times New Roman" w:cs="Calibri"/>
        </w:rPr>
        <w:br/>
      </w:r>
      <w:r w:rsidRPr="002B4637">
        <w:rPr>
          <w:rFonts w:eastAsia="Times New Roman" w:cs="Calibri"/>
        </w:rPr>
        <w:t>w następujący sposób:</w:t>
      </w:r>
    </w:p>
    <w:p w:rsidR="00002F72" w:rsidRPr="002B4637" w:rsidRDefault="005113AF" w:rsidP="00002F72">
      <w:pPr>
        <w:spacing w:after="0" w:line="360" w:lineRule="auto"/>
        <w:ind w:left="284"/>
        <w:contextualSpacing/>
        <w:jc w:val="both"/>
        <w:rPr>
          <w:rFonts w:eastAsia="Times New Roman" w:cs="Calibri"/>
        </w:rPr>
      </w:pPr>
      <w:r w:rsidRPr="002B4637">
        <w:rPr>
          <w:rFonts w:eastAsia="Times New Roman" w:cs="Calibri"/>
        </w:rPr>
        <w:t xml:space="preserve">- </w:t>
      </w:r>
      <w:r w:rsidR="002B4637">
        <w:rPr>
          <w:rFonts w:eastAsia="Times New Roman" w:cs="Calibri"/>
        </w:rPr>
        <w:t xml:space="preserve">dostarczają osobiście </w:t>
      </w:r>
      <w:r w:rsidR="00002F72" w:rsidRPr="002B4637">
        <w:rPr>
          <w:rFonts w:eastAsia="Times New Roman" w:cs="Calibri"/>
        </w:rPr>
        <w:t xml:space="preserve">do siedziby stowarzyszenia </w:t>
      </w:r>
      <w:r w:rsidR="00902990">
        <w:rPr>
          <w:rFonts w:eastAsia="Times New Roman" w:cs="Calibri"/>
        </w:rPr>
        <w:t xml:space="preserve">(wskazany wcześniejszy kontakt telefoniczny) </w:t>
      </w:r>
      <w:r w:rsidR="00002F72" w:rsidRPr="002B4637">
        <w:rPr>
          <w:rFonts w:eastAsia="Times New Roman" w:cs="Calibri"/>
        </w:rPr>
        <w:t>lub</w:t>
      </w:r>
    </w:p>
    <w:p w:rsidR="002B4637" w:rsidRDefault="00623B8D" w:rsidP="00435862">
      <w:pPr>
        <w:tabs>
          <w:tab w:val="num" w:pos="284"/>
        </w:tabs>
        <w:spacing w:after="0" w:line="360" w:lineRule="auto"/>
        <w:ind w:left="284"/>
        <w:contextualSpacing/>
        <w:jc w:val="both"/>
        <w:rPr>
          <w:rFonts w:eastAsia="Times New Roman" w:cs="Calibri"/>
        </w:rPr>
      </w:pPr>
      <w:r w:rsidRPr="002B4637">
        <w:rPr>
          <w:rFonts w:eastAsia="Times New Roman" w:cs="Calibri"/>
        </w:rPr>
        <w:t xml:space="preserve">- </w:t>
      </w:r>
      <w:r w:rsidR="00902990">
        <w:rPr>
          <w:rFonts w:eastAsia="Times New Roman" w:cs="Calibri"/>
        </w:rPr>
        <w:t xml:space="preserve">przesyłają </w:t>
      </w:r>
      <w:r w:rsidRPr="002B4637">
        <w:rPr>
          <w:rFonts w:eastAsia="Times New Roman" w:cs="Calibri"/>
        </w:rPr>
        <w:t>na</w:t>
      </w:r>
      <w:r w:rsidR="00002F72" w:rsidRPr="002B4637">
        <w:rPr>
          <w:rFonts w:eastAsia="Times New Roman" w:cs="Calibri"/>
        </w:rPr>
        <w:t xml:space="preserve"> adres mailowy</w:t>
      </w:r>
      <w:r w:rsidR="00902990">
        <w:rPr>
          <w:rFonts w:eastAsia="Times New Roman" w:cs="Calibri"/>
        </w:rPr>
        <w:t>:</w:t>
      </w:r>
      <w:r w:rsidRPr="002B4637">
        <w:rPr>
          <w:rFonts w:eastAsia="Times New Roman" w:cs="Calibri"/>
        </w:rPr>
        <w:t xml:space="preserve"> stowarzyszenie@stacjaautyzm.pl</w:t>
      </w:r>
      <w:r w:rsidR="00002F72" w:rsidRPr="002B4637">
        <w:rPr>
          <w:rFonts w:eastAsia="Times New Roman" w:cs="Calibri"/>
        </w:rPr>
        <w:t xml:space="preserve"> </w:t>
      </w:r>
      <w:r w:rsidR="00435862" w:rsidRPr="002B4637">
        <w:rPr>
          <w:rFonts w:eastAsia="Times New Roman" w:cs="Calibri"/>
        </w:rPr>
        <w:t xml:space="preserve">lub </w:t>
      </w:r>
    </w:p>
    <w:p w:rsidR="00435862" w:rsidRPr="002B4637" w:rsidRDefault="002B4637" w:rsidP="00435862">
      <w:pPr>
        <w:tabs>
          <w:tab w:val="num" w:pos="284"/>
        </w:tabs>
        <w:spacing w:after="0" w:line="360" w:lineRule="auto"/>
        <w:ind w:left="284"/>
        <w:contextualSpacing/>
        <w:jc w:val="both"/>
        <w:rPr>
          <w:rFonts w:eastAsia="Times New Roman" w:cs="Calibri"/>
        </w:rPr>
      </w:pPr>
      <w:r>
        <w:rPr>
          <w:rFonts w:eastAsia="Times New Roman" w:cs="Calibri"/>
        </w:rPr>
        <w:t xml:space="preserve">- </w:t>
      </w:r>
      <w:r w:rsidR="00902990">
        <w:rPr>
          <w:rFonts w:eastAsia="Times New Roman" w:cs="Calibri"/>
        </w:rPr>
        <w:t xml:space="preserve">przesyłają </w:t>
      </w:r>
      <w:r w:rsidR="00435862" w:rsidRPr="002B4637">
        <w:rPr>
          <w:rFonts w:eastAsia="Times New Roman" w:cs="Calibri"/>
        </w:rPr>
        <w:t>MMS na nr</w:t>
      </w:r>
      <w:r w:rsidR="00902990">
        <w:rPr>
          <w:rFonts w:eastAsia="Times New Roman" w:cs="Calibri"/>
        </w:rPr>
        <w:t>:</w:t>
      </w:r>
      <w:r w:rsidR="00435862" w:rsidRPr="002B4637">
        <w:rPr>
          <w:rFonts w:eastAsia="Times New Roman" w:cs="Calibri"/>
        </w:rPr>
        <w:t xml:space="preserve"> </w:t>
      </w:r>
      <w:r w:rsidR="00435862" w:rsidRPr="002B4637">
        <w:rPr>
          <w:rFonts w:cs="Calibri"/>
        </w:rPr>
        <w:t xml:space="preserve">786 917 642. </w:t>
      </w:r>
    </w:p>
    <w:p w:rsidR="00002F72" w:rsidRPr="002B4637" w:rsidRDefault="005113AF" w:rsidP="00435862">
      <w:pPr>
        <w:tabs>
          <w:tab w:val="num" w:pos="284"/>
        </w:tabs>
        <w:spacing w:after="0" w:line="360" w:lineRule="auto"/>
        <w:ind w:left="284"/>
        <w:contextualSpacing/>
        <w:jc w:val="both"/>
        <w:rPr>
          <w:rFonts w:eastAsia="Times New Roman" w:cs="Calibri"/>
        </w:rPr>
      </w:pPr>
      <w:r w:rsidRPr="002B4637">
        <w:rPr>
          <w:rFonts w:eastAsia="Times New Roman" w:cs="Calibri"/>
        </w:rPr>
        <w:t>W p</w:t>
      </w:r>
      <w:r w:rsidR="00902990">
        <w:rPr>
          <w:rFonts w:eastAsia="Times New Roman" w:cs="Calibri"/>
        </w:rPr>
        <w:t>rzypadku osobistego dostarczenia</w:t>
      </w:r>
      <w:r w:rsidR="00002F72" w:rsidRPr="002B4637">
        <w:rPr>
          <w:rFonts w:eastAsia="Times New Roman" w:cs="Calibri"/>
        </w:rPr>
        <w:t xml:space="preserve"> formularz</w:t>
      </w:r>
      <w:r w:rsidRPr="002B4637">
        <w:rPr>
          <w:rFonts w:eastAsia="Times New Roman" w:cs="Calibri"/>
        </w:rPr>
        <w:t>a</w:t>
      </w:r>
      <w:r w:rsidR="00002F72" w:rsidRPr="002B4637">
        <w:rPr>
          <w:rFonts w:eastAsia="Times New Roman" w:cs="Calibri"/>
        </w:rPr>
        <w:t xml:space="preserve"> odnotowana </w:t>
      </w:r>
      <w:r w:rsidRPr="002B4637">
        <w:rPr>
          <w:rFonts w:eastAsia="Times New Roman" w:cs="Calibri"/>
        </w:rPr>
        <w:t>zostanie na min</w:t>
      </w:r>
      <w:r w:rsidR="00002F72" w:rsidRPr="002B4637">
        <w:rPr>
          <w:rFonts w:eastAsia="Times New Roman" w:cs="Calibri"/>
        </w:rPr>
        <w:t xml:space="preserve"> data oraz godzina wpływu.</w:t>
      </w:r>
    </w:p>
    <w:p w:rsidR="00002F72" w:rsidRPr="00902990" w:rsidRDefault="00002F72" w:rsidP="00902990">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 xml:space="preserve">Rekrutacja prowadzona jest w sposób bezstronny, z poszanowaniem zasady równości szans </w:t>
      </w:r>
      <w:r w:rsidR="00902990">
        <w:rPr>
          <w:rFonts w:eastAsia="Times New Roman" w:cs="Calibri"/>
        </w:rPr>
        <w:br/>
      </w:r>
      <w:r w:rsidRPr="00902990">
        <w:rPr>
          <w:rFonts w:eastAsia="Times New Roman" w:cs="Calibri"/>
        </w:rPr>
        <w:t>i niedyskryminacji.</w:t>
      </w:r>
    </w:p>
    <w:p w:rsidR="00002F72" w:rsidRPr="002B4637" w:rsidRDefault="00002F72" w:rsidP="00002F72">
      <w:pPr>
        <w:numPr>
          <w:ilvl w:val="0"/>
          <w:numId w:val="9"/>
        </w:numPr>
        <w:tabs>
          <w:tab w:val="clear" w:pos="720"/>
          <w:tab w:val="num" w:pos="284"/>
          <w:tab w:val="num" w:pos="928"/>
        </w:tabs>
        <w:spacing w:after="0" w:line="360" w:lineRule="auto"/>
        <w:ind w:left="284" w:hanging="284"/>
        <w:contextualSpacing/>
        <w:jc w:val="both"/>
        <w:rPr>
          <w:rFonts w:eastAsia="Times New Roman" w:cs="Calibri"/>
        </w:rPr>
      </w:pPr>
      <w:r w:rsidRPr="002B4637">
        <w:rPr>
          <w:rFonts w:eastAsia="Times New Roman" w:cs="Calibri"/>
        </w:rPr>
        <w:t>Jeżeli uczestnik nie będzi</w:t>
      </w:r>
      <w:r w:rsidR="00EB77A2" w:rsidRPr="002B4637">
        <w:rPr>
          <w:rFonts w:eastAsia="Times New Roman" w:cs="Calibri"/>
        </w:rPr>
        <w:t>e mógł wziąć udziału w spotkaniu</w:t>
      </w:r>
      <w:r w:rsidRPr="002B4637">
        <w:rPr>
          <w:rFonts w:eastAsia="Times New Roman" w:cs="Calibri"/>
        </w:rPr>
        <w:t xml:space="preserve"> – należy  tym poinformować telefonicznie </w:t>
      </w:r>
      <w:r w:rsidR="00EB77A2" w:rsidRPr="002B4637">
        <w:rPr>
          <w:rFonts w:eastAsia="Times New Roman" w:cs="Calibri"/>
        </w:rPr>
        <w:t>Stowarzyszenie „Stacja Autyzm”</w:t>
      </w:r>
      <w:r w:rsidRPr="002B4637">
        <w:rPr>
          <w:rFonts w:eastAsia="Times New Roman" w:cs="Calibri"/>
        </w:rPr>
        <w:t xml:space="preserve"> w możliwie jak najszybszym terminie – na nr telefonu </w:t>
      </w:r>
      <w:r w:rsidRPr="002B4637">
        <w:rPr>
          <w:rFonts w:eastAsia="Times New Roman" w:cs="Calibri"/>
          <w:bCs/>
        </w:rPr>
        <w:t>786 917 642</w:t>
      </w:r>
      <w:r w:rsidRPr="002B4637">
        <w:rPr>
          <w:rFonts w:eastAsia="Times New Roman" w:cs="Calibri"/>
        </w:rPr>
        <w:t>.</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Wszystkich uczestników zajęć obowiązuje bezwzględne przestrzeganie norm społecznych wobec innych osób, stosowanie przepisów przeciwpożarowych, porządkowych i bhp</w:t>
      </w:r>
      <w:r w:rsidR="00EB77A2" w:rsidRPr="002B4637">
        <w:rPr>
          <w:rFonts w:eastAsia="Times New Roman" w:cs="Calibri"/>
        </w:rPr>
        <w:t xml:space="preserve"> oraz regulaminów obiektów, </w:t>
      </w:r>
      <w:r w:rsidR="00902990">
        <w:rPr>
          <w:rFonts w:eastAsia="Times New Roman" w:cs="Calibri"/>
        </w:rPr>
        <w:br/>
      </w:r>
      <w:r w:rsidR="00EB77A2" w:rsidRPr="002B4637">
        <w:rPr>
          <w:rFonts w:eastAsia="Times New Roman" w:cs="Calibri"/>
        </w:rPr>
        <w:t>w których odbywają się spotkania</w:t>
      </w:r>
      <w:r w:rsidRPr="002B4637">
        <w:rPr>
          <w:rFonts w:eastAsia="Times New Roman" w:cs="Calibri"/>
        </w:rPr>
        <w:t>.</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Stowarzyszenie „Stacja Autyzm” nie ponosi odpowiedzialności za ewentualne kontuzje lub nieszczęśliwe wypadki uczestników oraz ich następstwa, powstałe podczas prowadzonych zajęć na skutek nieprzestrzegania zasad bezpieczeństwa oraz za rzeczy wartościowe, które mogą zostać zgubione, skradzione, zniszczone.</w:t>
      </w:r>
    </w:p>
    <w:p w:rsidR="00002F72" w:rsidRPr="002B4637" w:rsidRDefault="00002F72" w:rsidP="00002F72">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Stowarzyszenie „Stacja Autyzm”</w:t>
      </w:r>
      <w:r w:rsidRPr="002B4637">
        <w:rPr>
          <w:rFonts w:cs="Calibri"/>
        </w:rPr>
        <w:t xml:space="preserve"> zastrzega sobie prawo do zmian </w:t>
      </w:r>
      <w:r w:rsidR="00EB77A2" w:rsidRPr="002B4637">
        <w:rPr>
          <w:rFonts w:cs="Calibri"/>
        </w:rPr>
        <w:t>terminów spotkań</w:t>
      </w:r>
      <w:r w:rsidRPr="002B4637">
        <w:rPr>
          <w:rFonts w:cs="Calibri"/>
        </w:rPr>
        <w:t xml:space="preserve"> (np. uwagi </w:t>
      </w:r>
      <w:r w:rsidR="00902990">
        <w:rPr>
          <w:rFonts w:cs="Calibri"/>
        </w:rPr>
        <w:br/>
      </w:r>
      <w:r w:rsidR="00EB77A2" w:rsidRPr="002B4637">
        <w:rPr>
          <w:rFonts w:cs="Calibri"/>
        </w:rPr>
        <w:t>na</w:t>
      </w:r>
      <w:r w:rsidRPr="002B4637">
        <w:rPr>
          <w:rFonts w:cs="Calibri"/>
        </w:rPr>
        <w:t xml:space="preserve"> zdarzenia, któr</w:t>
      </w:r>
      <w:r w:rsidR="00EB77A2" w:rsidRPr="002B4637">
        <w:rPr>
          <w:rFonts w:cs="Calibri"/>
        </w:rPr>
        <w:t>ych nie można było przewidzieć).</w:t>
      </w:r>
    </w:p>
    <w:p w:rsidR="002D2B1B" w:rsidRPr="002B4637" w:rsidRDefault="00002F72" w:rsidP="0035571D">
      <w:pPr>
        <w:numPr>
          <w:ilvl w:val="0"/>
          <w:numId w:val="9"/>
        </w:numPr>
        <w:tabs>
          <w:tab w:val="clear" w:pos="720"/>
          <w:tab w:val="num" w:pos="284"/>
        </w:tabs>
        <w:spacing w:after="0" w:line="360" w:lineRule="auto"/>
        <w:ind w:left="284" w:hanging="284"/>
        <w:contextualSpacing/>
        <w:jc w:val="both"/>
        <w:rPr>
          <w:rFonts w:eastAsia="Times New Roman" w:cs="Calibri"/>
        </w:rPr>
      </w:pPr>
      <w:r w:rsidRPr="002B4637">
        <w:rPr>
          <w:rFonts w:eastAsia="Times New Roman" w:cs="Calibri"/>
        </w:rPr>
        <w:t xml:space="preserve">Regulamin rekrutacji i uczestnictwa dostępny jest na stronie internetowej i w siedzibie Stowarzyszenia „Stacja Autyzm”. </w:t>
      </w:r>
    </w:p>
    <w:sectPr w:rsidR="002D2B1B" w:rsidRPr="002B4637" w:rsidSect="00F847BC">
      <w:footerReference w:type="default" r:id="rId8"/>
      <w:pgSz w:w="11906" w:h="16838"/>
      <w:pgMar w:top="28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C6" w:rsidRDefault="00186FC6" w:rsidP="002B4637">
      <w:pPr>
        <w:spacing w:after="0" w:line="240" w:lineRule="auto"/>
      </w:pPr>
      <w:r>
        <w:separator/>
      </w:r>
    </w:p>
  </w:endnote>
  <w:endnote w:type="continuationSeparator" w:id="0">
    <w:p w:rsidR="00186FC6" w:rsidRDefault="00186FC6" w:rsidP="002B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37" w:rsidRPr="00002F72" w:rsidRDefault="002B4637" w:rsidP="002B4637">
    <w:pPr>
      <w:spacing w:after="0" w:line="240" w:lineRule="auto"/>
      <w:contextualSpacing/>
      <w:jc w:val="center"/>
      <w:rPr>
        <w:rFonts w:cstheme="minorHAnsi"/>
        <w:b/>
        <w:sz w:val="24"/>
        <w:szCs w:val="24"/>
      </w:rPr>
    </w:pPr>
    <w:r w:rsidRPr="00002F72">
      <w:rPr>
        <w:b/>
        <w:noProof/>
        <w:sz w:val="24"/>
        <w:szCs w:val="24"/>
        <w:lang w:eastAsia="pl-PL"/>
      </w:rPr>
      <w:t xml:space="preserve">Projekt </w:t>
    </w:r>
    <w:r w:rsidRPr="00002F72">
      <w:rPr>
        <w:rFonts w:cstheme="minorHAnsi"/>
        <w:b/>
        <w:sz w:val="24"/>
        <w:szCs w:val="24"/>
      </w:rPr>
      <w:t>„Chwila odpoczynku, chwila aktywności, chwila zapomnienia”</w:t>
    </w:r>
  </w:p>
  <w:p w:rsidR="002B4637" w:rsidRPr="00002F72" w:rsidRDefault="002B4637" w:rsidP="002B4637">
    <w:pPr>
      <w:spacing w:after="0" w:line="240" w:lineRule="auto"/>
      <w:contextualSpacing/>
      <w:jc w:val="center"/>
      <w:rPr>
        <w:b/>
        <w:noProof/>
        <w:sz w:val="24"/>
        <w:szCs w:val="24"/>
        <w:lang w:eastAsia="pl-PL"/>
      </w:rPr>
    </w:pPr>
    <w:r w:rsidRPr="00002F72">
      <w:rPr>
        <w:b/>
        <w:noProof/>
        <w:sz w:val="24"/>
        <w:szCs w:val="24"/>
        <w:lang w:eastAsia="pl-PL"/>
      </w:rPr>
      <w:t>dofinansowany w ramach Lokalnego Programu Mikrograntów:</w:t>
    </w:r>
  </w:p>
  <w:p w:rsidR="002B4637" w:rsidRPr="002B4637" w:rsidRDefault="002B4637" w:rsidP="002B4637">
    <w:pPr>
      <w:spacing w:after="0" w:line="240" w:lineRule="auto"/>
      <w:contextualSpacing/>
      <w:jc w:val="center"/>
      <w:rPr>
        <w:b/>
        <w:noProof/>
        <w:sz w:val="24"/>
        <w:szCs w:val="24"/>
        <w:lang w:eastAsia="pl-PL"/>
      </w:rPr>
    </w:pPr>
    <w:r w:rsidRPr="00002F72">
      <w:rPr>
        <w:b/>
        <w:noProof/>
        <w:sz w:val="24"/>
        <w:szCs w:val="24"/>
        <w:lang w:eastAsia="pl-PL"/>
      </w:rPr>
      <w:t>Mikrogranty w Kutnie 2023 ze środków Miasta Kutno realizowanego przez Centrum OPUS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C6" w:rsidRDefault="00186FC6" w:rsidP="002B4637">
      <w:pPr>
        <w:spacing w:after="0" w:line="240" w:lineRule="auto"/>
      </w:pPr>
      <w:r>
        <w:separator/>
      </w:r>
    </w:p>
  </w:footnote>
  <w:footnote w:type="continuationSeparator" w:id="0">
    <w:p w:rsidR="00186FC6" w:rsidRDefault="00186FC6" w:rsidP="002B4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7D4"/>
    <w:multiLevelType w:val="hybridMultilevel"/>
    <w:tmpl w:val="59CE89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25327F"/>
    <w:multiLevelType w:val="hybridMultilevel"/>
    <w:tmpl w:val="FAB0D712"/>
    <w:lvl w:ilvl="0" w:tplc="DAC6A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480B3F"/>
    <w:multiLevelType w:val="hybridMultilevel"/>
    <w:tmpl w:val="A0381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78555B"/>
    <w:multiLevelType w:val="multilevel"/>
    <w:tmpl w:val="2478555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27278A4"/>
    <w:multiLevelType w:val="hybridMultilevel"/>
    <w:tmpl w:val="F4087F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514307"/>
    <w:multiLevelType w:val="hybridMultilevel"/>
    <w:tmpl w:val="33B860D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89160E"/>
    <w:multiLevelType w:val="hybridMultilevel"/>
    <w:tmpl w:val="7C2ACDF2"/>
    <w:lvl w:ilvl="0" w:tplc="4DD0A8BA">
      <w:start w:val="2"/>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1522DC"/>
    <w:multiLevelType w:val="hybridMultilevel"/>
    <w:tmpl w:val="1AAA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B45467"/>
    <w:multiLevelType w:val="hybridMultilevel"/>
    <w:tmpl w:val="75A48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0C01C2"/>
    <w:multiLevelType w:val="hybridMultilevel"/>
    <w:tmpl w:val="B0FC4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8"/>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42CA"/>
    <w:rsid w:val="00000C6A"/>
    <w:rsid w:val="00002F72"/>
    <w:rsid w:val="00023D72"/>
    <w:rsid w:val="000402B5"/>
    <w:rsid w:val="00093129"/>
    <w:rsid w:val="000C742F"/>
    <w:rsid w:val="00102AE1"/>
    <w:rsid w:val="0012349D"/>
    <w:rsid w:val="00152576"/>
    <w:rsid w:val="00157F74"/>
    <w:rsid w:val="00186FC6"/>
    <w:rsid w:val="002471FA"/>
    <w:rsid w:val="00264340"/>
    <w:rsid w:val="002B4637"/>
    <w:rsid w:val="002D2B1B"/>
    <w:rsid w:val="002E1358"/>
    <w:rsid w:val="0035571D"/>
    <w:rsid w:val="00435862"/>
    <w:rsid w:val="00470A35"/>
    <w:rsid w:val="004D42CA"/>
    <w:rsid w:val="005113AF"/>
    <w:rsid w:val="00526945"/>
    <w:rsid w:val="0057524D"/>
    <w:rsid w:val="00622E26"/>
    <w:rsid w:val="00623B8D"/>
    <w:rsid w:val="00631DA2"/>
    <w:rsid w:val="006D02B3"/>
    <w:rsid w:val="00705076"/>
    <w:rsid w:val="007C45BE"/>
    <w:rsid w:val="00890C7F"/>
    <w:rsid w:val="00902990"/>
    <w:rsid w:val="00916815"/>
    <w:rsid w:val="0096246B"/>
    <w:rsid w:val="00992FD7"/>
    <w:rsid w:val="009A208B"/>
    <w:rsid w:val="009E669E"/>
    <w:rsid w:val="00A148E2"/>
    <w:rsid w:val="00A51EF1"/>
    <w:rsid w:val="00A666AE"/>
    <w:rsid w:val="00AC7445"/>
    <w:rsid w:val="00B12F41"/>
    <w:rsid w:val="00B45E80"/>
    <w:rsid w:val="00B552C5"/>
    <w:rsid w:val="00CD5A26"/>
    <w:rsid w:val="00D44F8C"/>
    <w:rsid w:val="00D5602C"/>
    <w:rsid w:val="00DF645E"/>
    <w:rsid w:val="00E63CFD"/>
    <w:rsid w:val="00E80439"/>
    <w:rsid w:val="00E86BAD"/>
    <w:rsid w:val="00EB77A2"/>
    <w:rsid w:val="00EF3BC8"/>
    <w:rsid w:val="00F847BC"/>
    <w:rsid w:val="00FA2519"/>
    <w:rsid w:val="00FC67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E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4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2CA"/>
    <w:rPr>
      <w:rFonts w:ascii="Tahoma" w:hAnsi="Tahoma" w:cs="Tahoma"/>
      <w:sz w:val="16"/>
      <w:szCs w:val="16"/>
    </w:rPr>
  </w:style>
  <w:style w:type="character" w:customStyle="1" w:styleId="markedcontent">
    <w:name w:val="markedcontent"/>
    <w:basedOn w:val="Domylnaczcionkaakapitu"/>
    <w:qFormat/>
    <w:rsid w:val="004D42CA"/>
  </w:style>
  <w:style w:type="table" w:styleId="Tabela-Siatka">
    <w:name w:val="Table Grid"/>
    <w:basedOn w:val="Standardowy"/>
    <w:uiPriority w:val="59"/>
    <w:rsid w:val="00F8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A20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A208B"/>
    <w:pPr>
      <w:ind w:left="720"/>
      <w:contextualSpacing/>
    </w:pPr>
    <w:rPr>
      <w:rFonts w:ascii="Calibri" w:eastAsia="Times New Roman" w:hAnsi="Calibri" w:cs="Times New Roman"/>
      <w:lang w:eastAsia="pl-PL"/>
    </w:rPr>
  </w:style>
  <w:style w:type="paragraph" w:styleId="Bezodstpw">
    <w:name w:val="No Spacing"/>
    <w:link w:val="BezodstpwZnak"/>
    <w:uiPriority w:val="1"/>
    <w:qFormat/>
    <w:rsid w:val="009A208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locked/>
    <w:rsid w:val="009A208B"/>
    <w:rPr>
      <w:rFonts w:ascii="Calibri" w:eastAsia="Calibri" w:hAnsi="Calibri" w:cs="Times New Roman"/>
    </w:rPr>
  </w:style>
  <w:style w:type="character" w:styleId="Pogrubienie">
    <w:name w:val="Strong"/>
    <w:uiPriority w:val="22"/>
    <w:qFormat/>
    <w:rsid w:val="00002F72"/>
    <w:rPr>
      <w:b/>
      <w:bCs/>
    </w:rPr>
  </w:style>
  <w:style w:type="paragraph" w:styleId="Nagwek">
    <w:name w:val="header"/>
    <w:basedOn w:val="Normalny"/>
    <w:link w:val="NagwekZnak"/>
    <w:uiPriority w:val="99"/>
    <w:semiHidden/>
    <w:unhideWhenUsed/>
    <w:rsid w:val="002B46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4637"/>
  </w:style>
  <w:style w:type="paragraph" w:styleId="Stopka">
    <w:name w:val="footer"/>
    <w:basedOn w:val="Normalny"/>
    <w:link w:val="StopkaZnak"/>
    <w:uiPriority w:val="99"/>
    <w:semiHidden/>
    <w:unhideWhenUsed/>
    <w:rsid w:val="002B46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B4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Pages>
  <Words>535</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dc:creator>
  <cp:lastModifiedBy>DKM</cp:lastModifiedBy>
  <cp:revision>11</cp:revision>
  <dcterms:created xsi:type="dcterms:W3CDTF">2023-07-27T08:05:00Z</dcterms:created>
  <dcterms:modified xsi:type="dcterms:W3CDTF">2023-07-28T16:53:00Z</dcterms:modified>
</cp:coreProperties>
</file>